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C3" w:rsidRDefault="00475B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5BC3" w:rsidRDefault="00475BC3">
      <w:pPr>
        <w:pStyle w:val="ConsPlusNormal"/>
        <w:jc w:val="both"/>
        <w:outlineLvl w:val="0"/>
      </w:pPr>
    </w:p>
    <w:p w:rsidR="00475BC3" w:rsidRDefault="00475BC3">
      <w:pPr>
        <w:pStyle w:val="ConsPlusTitle"/>
        <w:jc w:val="center"/>
        <w:outlineLvl w:val="0"/>
      </w:pPr>
      <w:r>
        <w:t>МИНИСТЕРСТВО ЗДРАВООХРАНЕНИЯ МОСКОВСКОЙ ОБЛАСТИ</w:t>
      </w:r>
    </w:p>
    <w:p w:rsidR="00475BC3" w:rsidRDefault="00475BC3">
      <w:pPr>
        <w:pStyle w:val="ConsPlusTitle"/>
        <w:jc w:val="center"/>
      </w:pPr>
    </w:p>
    <w:p w:rsidR="00475BC3" w:rsidRDefault="00475BC3">
      <w:pPr>
        <w:pStyle w:val="ConsPlusTitle"/>
        <w:jc w:val="center"/>
      </w:pPr>
      <w:r>
        <w:t>ПРИКАЗ</w:t>
      </w:r>
    </w:p>
    <w:p w:rsidR="00475BC3" w:rsidRDefault="00475BC3">
      <w:pPr>
        <w:pStyle w:val="ConsPlusTitle"/>
        <w:jc w:val="center"/>
      </w:pPr>
      <w:r>
        <w:t>от 2 сентября 2008 г. N 508</w:t>
      </w:r>
    </w:p>
    <w:p w:rsidR="00475BC3" w:rsidRDefault="00475BC3">
      <w:pPr>
        <w:pStyle w:val="ConsPlusTitle"/>
        <w:jc w:val="center"/>
      </w:pPr>
    </w:p>
    <w:p w:rsidR="00475BC3" w:rsidRDefault="00475BC3">
      <w:pPr>
        <w:pStyle w:val="ConsPlusTitle"/>
        <w:jc w:val="center"/>
      </w:pPr>
      <w:r>
        <w:t>О КРИТЕРИЯХ ОЦЕНКИ ДЕЯТЕЛЬНОСТИ МЕДИЦИНСКОГО ПЕРСОНАЛА</w:t>
      </w:r>
    </w:p>
    <w:p w:rsidR="00475BC3" w:rsidRDefault="00475BC3">
      <w:pPr>
        <w:pStyle w:val="ConsPlusTitle"/>
        <w:jc w:val="center"/>
      </w:pPr>
      <w:r>
        <w:t>И РЕАЛИЗАЦИИ ПРИНЦИПА ОПЛАТЫ ТРУДА,</w:t>
      </w:r>
    </w:p>
    <w:p w:rsidR="00475BC3" w:rsidRDefault="00475BC3">
      <w:pPr>
        <w:pStyle w:val="ConsPlusTitle"/>
        <w:jc w:val="center"/>
      </w:pPr>
      <w:r>
        <w:t>ОРИЕНТИРОВАННОГО НА РЕЗУЛЬТАТ</w:t>
      </w:r>
    </w:p>
    <w:p w:rsidR="00475BC3" w:rsidRDefault="00475B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МО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от 10.11.2008 N 687,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приказов Минздрава МО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27.02.2014 </w:t>
            </w:r>
            <w:hyperlink r:id="rId7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15.09.2015 </w:t>
            </w:r>
            <w:hyperlink r:id="rId8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В целях дальнейшего совершенствования организации медицинской помощи населению, создания заинтересованности медицинского персонала в улучшении качества оказания медицинской помощи и реализации принципа оплаты труда медицинских работников, ориентированного на результат, приказываю: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1. Утвердить критерии оценки деятельности медицинского персонала учреждений здравоохранения Московской области: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1.1. Для врачей и фельдшеров службы скорой медицинской помощи </w:t>
      </w:r>
      <w:hyperlink w:anchor="P70" w:history="1">
        <w:r>
          <w:rPr>
            <w:color w:val="0000FF"/>
          </w:rPr>
          <w:t>(приложение 1)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1.2. Для врачей лечебных отделений стационаров больниц </w:t>
      </w:r>
      <w:hyperlink w:anchor="P160" w:history="1">
        <w:r>
          <w:rPr>
            <w:color w:val="0000FF"/>
          </w:rPr>
          <w:t>(приложение 2)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1.3. Для участковых врачей-терапевтов, врачей общей практики </w:t>
      </w:r>
      <w:hyperlink w:anchor="P299" w:history="1">
        <w:r>
          <w:rPr>
            <w:color w:val="0000FF"/>
          </w:rPr>
          <w:t>(приложение 3)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1.4. Для врачей-специалистов амбулаторно-поликлинического звена </w:t>
      </w:r>
      <w:hyperlink w:anchor="P435" w:history="1">
        <w:r>
          <w:rPr>
            <w:color w:val="0000FF"/>
          </w:rPr>
          <w:t>(приложение 4)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1.5. Для медицинских сестер </w:t>
      </w:r>
      <w:hyperlink w:anchor="P561" w:history="1">
        <w:r>
          <w:rPr>
            <w:color w:val="0000FF"/>
          </w:rPr>
          <w:t>(приложение 5)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1.6. Для параклинической службы (физиотерапии, лаборатории, функциональной диагностики и т.д.) </w:t>
      </w:r>
      <w:hyperlink w:anchor="P640" w:history="1">
        <w:r>
          <w:rPr>
            <w:color w:val="0000FF"/>
          </w:rPr>
          <w:t>(приложение 6)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1.7. Для врачей-стоматологов, среднего медицинского персонала </w:t>
      </w:r>
      <w:hyperlink w:anchor="P724" w:history="1">
        <w:r>
          <w:rPr>
            <w:color w:val="0000FF"/>
          </w:rPr>
          <w:t>(приложение 7)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1.8. Для руководителя амбулаторно-поликлинического учреждения (заведующего отделением) </w:t>
      </w:r>
      <w:hyperlink w:anchor="P815" w:history="1">
        <w:r>
          <w:rPr>
            <w:color w:val="0000FF"/>
          </w:rPr>
          <w:t>(приложение 8)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1.9. Для заведующих лечебными отделениями стационаров больниц </w:t>
      </w:r>
      <w:hyperlink w:anchor="P956" w:history="1">
        <w:r>
          <w:rPr>
            <w:color w:val="0000FF"/>
          </w:rPr>
          <w:t>(приложение 9)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1.10. Для персонала приемного отделения стационара </w:t>
      </w:r>
      <w:hyperlink w:anchor="P1080" w:history="1">
        <w:r>
          <w:rPr>
            <w:color w:val="0000FF"/>
          </w:rPr>
          <w:t>(приложение 10)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1.11. Для заведующих отделениями и врачей учреждений родовспоможения </w:t>
      </w:r>
      <w:hyperlink w:anchor="P1159" w:history="1">
        <w:r>
          <w:rPr>
            <w:color w:val="0000FF"/>
          </w:rPr>
          <w:t>(приложение 11)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1.12. Для медперсонала женских консультаций </w:t>
      </w:r>
      <w:hyperlink w:anchor="P1661" w:history="1">
        <w:r>
          <w:rPr>
            <w:color w:val="0000FF"/>
          </w:rPr>
          <w:t>(приложение 12)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1.13. Для заведующих отделениями и врачей детских стационаров </w:t>
      </w:r>
      <w:hyperlink w:anchor="P1889" w:history="1">
        <w:r>
          <w:rPr>
            <w:color w:val="0000FF"/>
          </w:rPr>
          <w:t>(приложение 13)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1.14. Для медперсонала детских поликлиник </w:t>
      </w:r>
      <w:hyperlink w:anchor="P2570" w:history="1">
        <w:r>
          <w:rPr>
            <w:color w:val="0000FF"/>
          </w:rPr>
          <w:t>(приложение 14)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lastRenderedPageBreak/>
        <w:t xml:space="preserve">1.15. Для медперсонала домов ребенка </w:t>
      </w:r>
      <w:hyperlink w:anchor="P2836" w:history="1">
        <w:r>
          <w:rPr>
            <w:color w:val="0000FF"/>
          </w:rPr>
          <w:t>(приложение 15)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1.16. Для медперсонала фельдшерско-акушерских пунктов </w:t>
      </w:r>
      <w:hyperlink w:anchor="P3104" w:history="1">
        <w:r>
          <w:rPr>
            <w:color w:val="0000FF"/>
          </w:rPr>
          <w:t>(приложение 16)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1.17. Для руководителей учреждений здравоохранения </w:t>
      </w:r>
      <w:hyperlink w:anchor="P3232" w:history="1">
        <w:r>
          <w:rPr>
            <w:color w:val="0000FF"/>
          </w:rPr>
          <w:t>(приложение 18)</w:t>
        </w:r>
      </w:hyperlink>
      <w:r>
        <w:t>.</w:t>
      </w:r>
    </w:p>
    <w:p w:rsidR="00475BC3" w:rsidRDefault="00475BC3">
      <w:pPr>
        <w:pStyle w:val="ConsPlusNormal"/>
        <w:jc w:val="both"/>
      </w:pPr>
      <w:r>
        <w:t xml:space="preserve">(приложение утратило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МО от 27.02.2014 N 209)</w:t>
      </w:r>
    </w:p>
    <w:p w:rsidR="00475BC3" w:rsidRDefault="00475BC3">
      <w:pPr>
        <w:pStyle w:val="ConsPlusNormal"/>
        <w:jc w:val="both"/>
      </w:pPr>
      <w:r>
        <w:t xml:space="preserve">(п. 1.17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1.18. Для врачей-педиатров отделений организации медицинской помощи детям в образовательных учреждениях (приложение 19 - не приводится).</w:t>
      </w:r>
    </w:p>
    <w:p w:rsidR="00475BC3" w:rsidRDefault="00475BC3">
      <w:pPr>
        <w:pStyle w:val="ConsPlusNormal"/>
        <w:jc w:val="both"/>
      </w:pPr>
      <w:r>
        <w:t xml:space="preserve">(п. 1.18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2. Утвердить методику определения размера выплат стимулирующего характера на основе критериев оценки деятельности медицинских работников учреждений здравоохранения Московской области </w:t>
      </w:r>
      <w:hyperlink w:anchor="P3192" w:history="1">
        <w:r>
          <w:rPr>
            <w:color w:val="0000FF"/>
          </w:rPr>
          <w:t>(приложение 17)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2.1. Утвердить методические указания по осуществлению выплат стимулирующего характера с использованием критериев оценки деятельности медицинского персонала по результатам труда.</w:t>
      </w:r>
    </w:p>
    <w:p w:rsidR="00475BC3" w:rsidRDefault="00475BC3">
      <w:pPr>
        <w:pStyle w:val="ConsPlusNormal"/>
        <w:jc w:val="both"/>
      </w:pPr>
      <w:r>
        <w:t xml:space="preserve">(п. 2.1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2.2. Использовать критерии оценки деятельности работников при распределении выплат стимулирующего характера, полученных учреждением здравоохранения от оказания платных услуг.</w:t>
      </w:r>
    </w:p>
    <w:p w:rsidR="00475BC3" w:rsidRDefault="00475BC3">
      <w:pPr>
        <w:pStyle w:val="ConsPlusNormal"/>
        <w:jc w:val="both"/>
      </w:pPr>
      <w:r>
        <w:t xml:space="preserve">(п. 2.2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 Руководителям государственных учреждений здравоохранения Московской области: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3.1. Рекомендовать ввести критерии оценки деятельности медицинского персонала для реализации принципа оплаты труда, ориентированного на результат, с 01.10.2008.</w:t>
      </w:r>
    </w:p>
    <w:p w:rsidR="00475BC3" w:rsidRDefault="00475BC3">
      <w:pPr>
        <w:pStyle w:val="ConsPlusNormal"/>
        <w:jc w:val="both"/>
      </w:pPr>
      <w:r>
        <w:t xml:space="preserve">(п. 3.1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3(1). Разработать критерии оценки деятельности для заместителей главного врача, главной медицинской сестры, младшего медицинского и немедицинского персонала, работников аптеки в соответствии с методическими указаниями по осуществлению выплат стимулирующего характера в срок до 15.11.2008.</w:t>
      </w:r>
    </w:p>
    <w:p w:rsidR="00475BC3" w:rsidRDefault="00475BC3">
      <w:pPr>
        <w:pStyle w:val="ConsPlusNormal"/>
        <w:jc w:val="both"/>
      </w:pPr>
      <w:r>
        <w:t xml:space="preserve">(п. 3(1)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3.2. Представить в Министерство здравоохранения Московской области до 1 октября 2008 г. информацию о реализации настоящего приказа.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4. Рекомендовать руководителям органов управления здравоохранением муниципальных образований Московской области: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4.1. Использовать критерии оценки деятельности медицинского персонала для реализации принципа оплаты труда, ориентированного на результат.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4(1). Разработать критерии оценки деятельности для заместителей главного врача, главной медицинской сестры, младшего медицинского и немедицинского персонала, работников аптеки в соответствии с методическими указаниями по осуществлению выплат стимулирующего характера в срок до 15.11.2008.</w:t>
      </w:r>
    </w:p>
    <w:p w:rsidR="00475BC3" w:rsidRDefault="00475BC3">
      <w:pPr>
        <w:pStyle w:val="ConsPlusNormal"/>
        <w:jc w:val="both"/>
      </w:pPr>
      <w:r>
        <w:t xml:space="preserve">(п. 4(1)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 от 10.11.2008 N 687)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4.2. Представить в Министерство здравоохранения Московской области до 1 октября 2008 г. информацию о реализации настоящего приказа.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lastRenderedPageBreak/>
        <w:t>5. Контроль за выполнением настоящего приказа возложить на первого заместителя министра здравоохранения Правительства Московской области К.Б. Герцева.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</w:pPr>
      <w:r>
        <w:t>Министр здравоохранения</w:t>
      </w:r>
    </w:p>
    <w:p w:rsidR="00475BC3" w:rsidRDefault="00475BC3">
      <w:pPr>
        <w:pStyle w:val="ConsPlusNormal"/>
        <w:jc w:val="right"/>
      </w:pPr>
      <w:r>
        <w:t>Правительства Московской области</w:t>
      </w:r>
    </w:p>
    <w:p w:rsidR="00475BC3" w:rsidRDefault="00475BC3">
      <w:pPr>
        <w:pStyle w:val="ConsPlusNormal"/>
        <w:jc w:val="right"/>
      </w:pPr>
      <w:r>
        <w:t>В.Ю. Семенов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0" w:name="P70"/>
      <w:bookmarkEnd w:id="0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ВРАЧЕЙ И ФЕЛЬДШЕРОВ СЛУЖБЫ СКОРОЙ МЕДИЦИНСКОЙ</w:t>
      </w:r>
    </w:p>
    <w:p w:rsidR="00475BC3" w:rsidRDefault="00475BC3">
      <w:pPr>
        <w:pStyle w:val="ConsPlusTitle"/>
        <w:jc w:val="center"/>
      </w:pPr>
      <w:r>
        <w:t>ПОМОЩИ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sectPr w:rsidR="00475BC3" w:rsidSect="00EC46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300"/>
        <w:gridCol w:w="3300"/>
        <w:gridCol w:w="2145"/>
        <w:gridCol w:w="1485"/>
        <w:gridCol w:w="1980"/>
        <w:gridCol w:w="2310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  <w:jc w:val="center"/>
            </w:pPr>
            <w:r>
              <w:t xml:space="preserve">Норматив </w:t>
            </w:r>
            <w:hyperlink w:anchor="P1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Расхождение диагнозов СМП и предварительных диагнозов стационара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Сопроводительный лист станции скорой медицинской помощи (форма 114/у)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Число случаев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Руководитель станции (отделения)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Показатель госпитализации больных, доставленных СМП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Карта вызова скорой медицинской помощи (форма 110/у)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Доля госпитализированных к общему числу доставленных больных СМП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hyperlink w:anchor="P1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Руководитель станции (отделения)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Показатель повторных вызовов в течение суток (за исключением активных)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Карта вызова скорой медицинской помощи (форма 110/у)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Количество повторных вызовов к одному и тому же больному в течение 24 часов после первого посещения бригадой СМП, в т.ч. после отказа от госпитализации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Руководитель станции (отделения)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обоснованных жалоб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Количество жалоб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стандартов (протоколов) оказания скорой медицинской помощи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Карта вызова скорой медицинской помощи (форма 110/у)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Случаи нарушений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Применение медицинских пособий и манипуляций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Карта вызова скорой медицинской помощи (форма 110/у)</w:t>
            </w:r>
          </w:p>
        </w:tc>
        <w:tc>
          <w:tcPr>
            <w:tcW w:w="3300" w:type="dxa"/>
          </w:tcPr>
          <w:p w:rsidR="00475BC3" w:rsidRDefault="00475BC3">
            <w:pPr>
              <w:pStyle w:val="ConsPlusNormal"/>
            </w:pPr>
            <w:r>
              <w:t>Доля проведения пособий и манипуляций при оказании скорой медицинской помощи к общему числу вызовов (с учетом показаний)</w:t>
            </w:r>
          </w:p>
        </w:tc>
        <w:tc>
          <w:tcPr>
            <w:tcW w:w="2145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198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" w:name="P148"/>
      <w:bookmarkEnd w:id="1"/>
      <w:r>
        <w:t>&lt;*&gt; Определяется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2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2" w:name="P160"/>
      <w:bookmarkEnd w:id="2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ВРАЧЕЙ ЛЕЧЕБНЫХ ОТДЕЛЕНИЙ СТАЦИОНАРОВ БОЛЬНИЦ</w:t>
      </w:r>
    </w:p>
    <w:p w:rsidR="00475BC3" w:rsidRDefault="00475BC3">
      <w:pPr>
        <w:pStyle w:val="ConsPlusTitle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795"/>
        <w:gridCol w:w="3630"/>
        <w:gridCol w:w="2310"/>
        <w:gridCol w:w="1485"/>
        <w:gridCol w:w="2310"/>
        <w:gridCol w:w="2970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Средняя длительность пребывания больного на койке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Статистическая карта выбывшего из стационара (форма N 066/у)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 xml:space="preserve">Отношение числа койко-дней, проведенных больными в стационаре, к численности </w:t>
            </w:r>
            <w:r>
              <w:lastRenderedPageBreak/>
              <w:t>пользованных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&lt; или = нормативу </w:t>
            </w:r>
            <w:hyperlink w:anchor="P2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970" w:type="dxa"/>
            <w:vMerge w:val="restart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Выше норматива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970" w:type="dxa"/>
            <w:vMerge/>
          </w:tcPr>
          <w:p w:rsidR="00475BC3" w:rsidRDefault="00475BC3"/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Смерть больного, не ожидаемая при поступлении (возникшая в процессе лечения)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Заключение КИЛИ (или) патологоанатомической конференции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смерти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Расхождение клинического и патологоанатомического диагнозов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стационарного больного, протокол патологоанатомического вскрытия (013/у)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расхождения диагнозов 2 и 3 категории по основному заболеванию или его смертельному осложнению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  <w:p w:rsidR="00475BC3" w:rsidRDefault="00475BC3">
            <w:pPr>
              <w:pStyle w:val="ConsPlusNormal"/>
            </w:pPr>
            <w:r>
              <w:t>(в случае проведения вскрытия)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Незапланированная повторная госпитализация </w:t>
            </w:r>
            <w:hyperlink w:anchor="P28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Карты стационарного больного, заключение заведующего отделением или специальной комиссии, утвержденное заместителем главного врача по медицинской части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повторной госпитализации в течение 30 дней со дня выписки из стационара вследствие того же либо родственного заболевания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на качество обследования, диагностики и лечения пациентов (соблюдение МЭСов)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7.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Обоснованные устные и письменные жалобы от пациентов и их родственников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Не менее 25 анкет на лечащего врача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28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9.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Внедрение новых современных методов в лечебно-диагностический процесс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 внедрения, подписанный врачом, заведующим отделением и утвержденный заместителем главного врача по медицинской части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утвержденных актов внедрения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Не менее 10 выписанных больных</w:t>
            </w:r>
          </w:p>
          <w:p w:rsidR="00475BC3" w:rsidRDefault="00475BC3">
            <w:pPr>
              <w:pStyle w:val="ConsPlusNormal"/>
            </w:pPr>
            <w:r>
              <w:t>по каждому утвержденному акту внедрения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 или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10.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Штрафные санкции за пролеченных больных со стороны медицинских страховых организаций, МОФОМС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экспертиз внутриведомственной и вневедомственной экспертизы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оказания медицинской помощи с выявленными дефектами, повлекшими удержание финансовых средств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Оперативная активность </w:t>
            </w:r>
            <w:hyperlink w:anchor="P28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записи оперативных вмешательств в стационаре (008/у)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прооперированных больных к общему числу выбывших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Выполнение норматива, утвержденного главным врачом ЛПУ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Послеоперационные осложнения </w:t>
            </w:r>
            <w:hyperlink w:anchor="P287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Медицинская карта выбывшего из стационара (003/у)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послеоперационных осложнений к общему числу прооперированных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3" w:name="P285"/>
      <w:bookmarkEnd w:id="3"/>
      <w:r>
        <w:t>&lt;*&gt; Конкретные показатели критериев оценки эффективности деятельности определяются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4" w:name="P286"/>
      <w:bookmarkEnd w:id="4"/>
      <w:r>
        <w:t>&lt;**&gt; Показатели только для врачей терапевтического профиля.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5" w:name="P287"/>
      <w:bookmarkEnd w:id="5"/>
      <w:r>
        <w:t>&lt;***&gt; Показатели только для врачей хирургического профиля.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3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6" w:name="P299"/>
      <w:bookmarkEnd w:id="6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УЧАСТКОВЫХ ВРАЧЕЙ-ТЕРАПЕВТОВ, ВРАЧЕЙ ОБЩЕЙ</w:t>
      </w:r>
    </w:p>
    <w:p w:rsidR="00475BC3" w:rsidRDefault="00475BC3">
      <w:pPr>
        <w:pStyle w:val="ConsPlusTitle"/>
        <w:jc w:val="center"/>
      </w:pPr>
      <w:r>
        <w:t>ПРАКТИКИ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795"/>
        <w:gridCol w:w="3630"/>
        <w:gridCol w:w="2310"/>
        <w:gridCol w:w="1485"/>
        <w:gridCol w:w="2310"/>
        <w:gridCol w:w="2970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Частота вызовов скорой медицинской помощи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вызова скорой медицинской помощи (110/у)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вызовов СМП на 1000 прикрепленного населения по поводу заболевания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 xml:space="preserve">Снижение частоты </w:t>
            </w:r>
            <w:hyperlink w:anchor="P4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</w:t>
            </w:r>
          </w:p>
          <w:p w:rsidR="00475BC3" w:rsidRDefault="00475BC3">
            <w:pPr>
              <w:pStyle w:val="ConsPlusNormal"/>
            </w:pPr>
            <w:r>
              <w:t>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  <w:p w:rsidR="00475BC3" w:rsidRDefault="00475BC3">
            <w:pPr>
              <w:pStyle w:val="ConsPlusNormal"/>
            </w:pPr>
            <w:r>
              <w:t>Главный врач (заведующий отделением) СМП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плана посещений в рамках Программы госгарантий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Ведомость учета врачебных посещений</w:t>
            </w:r>
          </w:p>
          <w:p w:rsidR="00475BC3" w:rsidRDefault="00475BC3">
            <w:pPr>
              <w:pStyle w:val="ConsPlusNormal"/>
            </w:pPr>
            <w:r>
              <w:t xml:space="preserve">в амбулаторно- поликлинических учреждениях, на дому </w:t>
            </w:r>
            <w:hyperlink r:id="rId17" w:history="1">
              <w:r>
                <w:rPr>
                  <w:color w:val="0000FF"/>
                </w:rPr>
                <w:t>(форма 039/у-02)</w:t>
              </w:r>
            </w:hyperlink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посещений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</w:t>
            </w:r>
          </w:p>
          <w:p w:rsidR="00475BC3" w:rsidRDefault="00475BC3">
            <w:pPr>
              <w:pStyle w:val="ConsPlusNormal"/>
            </w:pPr>
            <w:r>
              <w:t>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Охват вакцинацией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профилактических прививок (064/у)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охваченных вакцинацией от числа подлежащих вакцинации среди прикрепленного населения в соответствии с планом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95% и выше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</w:t>
            </w:r>
          </w:p>
          <w:p w:rsidR="00475BC3" w:rsidRDefault="00475BC3">
            <w:pPr>
              <w:pStyle w:val="ConsPlusNormal"/>
            </w:pPr>
            <w:r>
              <w:t>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плана флюорографических исследований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записи рентгенологических исследований (форма 050/у)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 xml:space="preserve">% охваченных флюорографическими исследованиями от числа подлежащих среди прикрепленного </w:t>
            </w:r>
            <w:r>
              <w:lastRenderedPageBreak/>
              <w:t>населения от плана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lastRenderedPageBreak/>
              <w:t>95% и выше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</w:t>
            </w:r>
          </w:p>
          <w:p w:rsidR="00475BC3" w:rsidRDefault="00475BC3">
            <w:pPr>
              <w:pStyle w:val="ConsPlusNormal"/>
            </w:pPr>
            <w:r>
              <w:t>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Обоснованность назначения лекарственных средств и соблюдения выписки рецептов пациентам, в том числе имеющим право на получение набора социальных услуг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Экспертиза не менее 25 медицинских карт амбулаторного больного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случаев нарушения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Отсутствуют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КЭК, заместитель главного врача по поликлинической службе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Уровень первичного выхода на инвалидность лиц трудоспособного возраста в связи с заболеваниями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для записи заключений ВКК (035/у)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первичного выхода на инвалидность по поводу заболеваний лиц трудоспособного возраста на 10000 прикрепленного населения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7.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Число онкологических больных с заболеваниями видимых локализаций, выявленных в III-IV клинических стадиях, среди прикрепленного населения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Извещение о больном с впервые в жизни установленным диагнозом (форма 090/у); протокол на случай выявления у больного запущенной формы злокачественного новообразования (форма 027-2/у)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онкологических больных с заболеваниями видимых локализаций, выявленных в III-IV клинических стадиях, среди прикрепленного населения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Отсутствуют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8.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Число лиц, умерших от болезней системы кровообращения (о. инфаркт, острый инсульт) в возрасте до 60 лет и не наблюдавшихся у врача в течение последнего года жизни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 xml:space="preserve">Медицинское свидетельство о смерти </w:t>
            </w:r>
            <w:hyperlink r:id="rId18" w:history="1">
              <w:r>
                <w:rPr>
                  <w:color w:val="0000FF"/>
                </w:rPr>
                <w:t>(форма 106/у-98)</w:t>
              </w:r>
            </w:hyperlink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Отсутствуют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КЭК, заведующий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9.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обоснованных жалоб, связанных с нарушением прав пациента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10.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Письменные замечания от руководства больницы (заведующий отделением, заместители главного врача, главный врач) и контролирующих вышестоящих органов </w:t>
            </w:r>
            <w:r>
              <w:lastRenderedPageBreak/>
              <w:t>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Ведение больных в стационаре на дому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Форма 14 ДС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пролеченных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2 и более человек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Не менее 25 анкет на лечащего врача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4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7" w:name="P423"/>
      <w:bookmarkEnd w:id="7"/>
      <w:r>
        <w:t>&lt;*&gt; Конкретные показатели критериев оценки эффективности деятельности определяются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4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8" w:name="P435"/>
      <w:bookmarkEnd w:id="8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ВРАЧЕЙ-СПЕЦИАЛИСТОВ</w:t>
      </w:r>
    </w:p>
    <w:p w:rsidR="00475BC3" w:rsidRDefault="00475BC3">
      <w:pPr>
        <w:pStyle w:val="ConsPlusTitle"/>
        <w:jc w:val="center"/>
      </w:pPr>
      <w:r>
        <w:t>АМБУЛАТОРНО-ПОЛИКЛИНИЧЕСКОГО ЗВЕНА И РАЗМЕРЫ НАДБАВОК</w:t>
      </w:r>
    </w:p>
    <w:p w:rsidR="00475BC3" w:rsidRDefault="00475BC3">
      <w:pPr>
        <w:pStyle w:val="ConsPlusTitle"/>
        <w:jc w:val="center"/>
      </w:pPr>
      <w:r>
        <w:t>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795"/>
        <w:gridCol w:w="3630"/>
        <w:gridCol w:w="231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Выполнение плана посещений в рамках </w:t>
            </w:r>
            <w:r>
              <w:lastRenderedPageBreak/>
              <w:t>Программы госгарантий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Ведомость учета врачебных </w:t>
            </w:r>
            <w:r>
              <w:lastRenderedPageBreak/>
              <w:t xml:space="preserve">посещений в амбулаторно- поликлинических учреждениях, на дому </w:t>
            </w:r>
            <w:hyperlink r:id="rId19" w:history="1">
              <w:r>
                <w:rPr>
                  <w:color w:val="0000FF"/>
                </w:rPr>
                <w:t>(форма 039/у-02)</w:t>
              </w:r>
            </w:hyperlink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lastRenderedPageBreak/>
              <w:t>Количество посещений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 xml:space="preserve">Заведующий </w:t>
            </w:r>
            <w:r>
              <w:lastRenderedPageBreak/>
              <w:t>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Обоснованность назначения лекарственных средств и соблюдения выписки рецептов пациентам, в том числе имеющим право на получение набора социальных услуг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Экспертиза не менее 25 медицинских карт амбулаторного больного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случаев нарушения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Отсутствуют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Уровень первичного выхода на инвалидность лиц трудоспособного возраста в связи с заболеваниями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для записи заключений ВКК (035/у) формы 088/у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первичного выхода на инвалидность по поводу заболеваний лиц трудоспособного возраста на 10000 прикрепленного населения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обоснованных жалоб, связанных с нарушением прав пациента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Не менее 25 анкет на лечащего врача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7.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Удельный вес посещений, выполненных с профилактической целью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Талон амбулаторного пациента (форма 025-10/у)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посещений, выполненных с профилактической целью, к общему числу посещений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Увеличение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8.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Полнота охвата больных диспансерным </w:t>
            </w:r>
            <w:r>
              <w:lastRenderedPageBreak/>
              <w:t>наблюдением по отдельным нозологиям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Статистический талон для регистрации </w:t>
            </w:r>
            <w:r>
              <w:lastRenderedPageBreak/>
              <w:t>заключительных и уточненных диагнозов (025-2/у). Контрольная карта диспансерного наблюдения (030/у)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% охвата диспансерным </w:t>
            </w:r>
            <w:r>
              <w:lastRenderedPageBreak/>
              <w:t>наблюдением больных у врача данной специальности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 xml:space="preserve">Главный врач, </w:t>
            </w:r>
            <w:r>
              <w:lastRenderedPageBreak/>
              <w:t>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Число расхождения диагнозов при направлении в стационар и клинического диагноза стационара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выбывшего из стационара (форма 066/у-02)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случаев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10.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Оперативная активность (для специалистов хирургического профиля) </w:t>
            </w:r>
            <w:hyperlink w:anchor="P54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записи амбулаторных операций (069/у)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оперативных вмешательств на одну занятую должность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 xml:space="preserve">Норматив и выше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Штрафные санкции за пролеченных больных со стороны медицинских страховых организаций, МОФОМС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экспертиз внутриведомственной и вневедомственной экспертизы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оказания медицинской помощи с выявленными дефектами, повлекшими удержание финансовых средств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</w:tbl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9" w:name="P547"/>
      <w:bookmarkEnd w:id="9"/>
      <w:r>
        <w:t>&lt;*&gt; Норматив определяется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0" w:name="P548"/>
      <w:bookmarkEnd w:id="10"/>
      <w:r>
        <w:t>&lt;**&gt; Показатели только для врачей терапевтического профиля.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1" w:name="P549"/>
      <w:bookmarkEnd w:id="11"/>
      <w:r>
        <w:t>&lt;***&gt; Показатели только для врачей хирургического профиля.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5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12" w:name="P561"/>
      <w:bookmarkEnd w:id="12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МЕДИЦИНСКИХ СЕСТЕР И РАЗМЕРЫ НАДБАВОК</w:t>
      </w:r>
    </w:p>
    <w:p w:rsidR="00475BC3" w:rsidRDefault="00475BC3">
      <w:pPr>
        <w:pStyle w:val="ConsPlusTitle"/>
        <w:jc w:val="center"/>
      </w:pPr>
      <w:r>
        <w:t>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795"/>
        <w:gridCol w:w="3630"/>
        <w:gridCol w:w="2310"/>
        <w:gridCol w:w="1485"/>
        <w:gridCol w:w="2310"/>
        <w:gridCol w:w="2475"/>
      </w:tblGrid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медицинской этики и деонтологии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учреждения, протоколы оперативных совещаний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 и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 населения и замечаний руководства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2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Письменные замечания от руководства </w:t>
            </w:r>
            <w:r>
              <w:lastRenderedPageBreak/>
              <w:t>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Приказы, акты проверок, протоколы </w:t>
            </w:r>
            <w:r>
              <w:lastRenderedPageBreak/>
              <w:t>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lastRenderedPageBreak/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 xml:space="preserve">Заведующий </w:t>
            </w:r>
            <w:r>
              <w:lastRenderedPageBreak/>
              <w:t>отделением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Не менее 25 анкет на медицинскую сестру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*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отделения,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Своевременность выполнения врачебных назначений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Замечания лечащих врачей и заведующего отделением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Заместитель главного врача, заведующий отделением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Осложнения от проведенных лечебно-диагностических манипуляций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История болезни, амбулаторная карта, журнал учета манипуляций и исследований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осложнений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Заместитель главного врача, заведующий отделением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6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13" w:name="P640"/>
      <w:bookmarkEnd w:id="13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ПАРАКЛИНИЧЕСКОЙ СЛУЖБЫ (ФИЗИОТЕРАПИИ,</w:t>
      </w:r>
    </w:p>
    <w:p w:rsidR="00475BC3" w:rsidRDefault="00475BC3">
      <w:pPr>
        <w:pStyle w:val="ConsPlusTitle"/>
        <w:jc w:val="center"/>
      </w:pPr>
      <w:r>
        <w:lastRenderedPageBreak/>
        <w:t>ЛАБОРАТОРИИ, ФУНКЦИОНАЛЬНОЙ ДИАГНОСТИКИ И Т.Д.) И РАЗМЕРЫ</w:t>
      </w:r>
    </w:p>
    <w:p w:rsidR="00475BC3" w:rsidRDefault="00475BC3">
      <w:pPr>
        <w:pStyle w:val="ConsPlusTitle"/>
        <w:jc w:val="center"/>
      </w:pPr>
      <w:r>
        <w:t>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25"/>
        <w:gridCol w:w="3795"/>
        <w:gridCol w:w="3630"/>
        <w:gridCol w:w="231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Выполнение плана индивидуальной нагрузки </w:t>
            </w:r>
            <w:hyperlink w:anchor="P71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 xml:space="preserve">Ведомость учета процедуроединиц (форма </w:t>
            </w:r>
            <w:hyperlink r:id="rId20" w:history="1">
              <w:r>
                <w:rPr>
                  <w:color w:val="0000FF"/>
                </w:rPr>
                <w:t>039/у-02</w:t>
              </w:r>
            </w:hyperlink>
            <w:r>
              <w:t>), журнал учета количества выполненных анализов в лаборатории (форма 262/у) и т.д.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посещений и (или) выполненных процедур и исследований (произведенных анализов, рентгенограмм, флюорограмм и т.д.) в % к плану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Осложнения от диагностических исследований и процедур, обусловленных работой медицинского персонала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ведения процедур или другая медицинская документация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возникших осложнений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Наличие обоснованных жалоб, связанных с нарушением прав пациента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отделения,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Соблюдение медицинской этики и деонтологии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учреждения, протоколы оперативных совещаний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 и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 населения</w:t>
            </w:r>
          </w:p>
          <w:p w:rsidR="00475BC3" w:rsidRDefault="00475BC3">
            <w:pPr>
              <w:pStyle w:val="ConsPlusNormal"/>
            </w:pPr>
            <w:r>
              <w:t>и замечаний руководства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4" w:name="P712"/>
      <w:bookmarkEnd w:id="14"/>
      <w:r>
        <w:t>&lt;****&gt; В зависимости от направления деятельности.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7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15" w:name="P724"/>
      <w:bookmarkEnd w:id="15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ВРАЧЕЙ-СТОМАТОЛОГОВ, СРЕДНЕГО МЕДИЦИНСКОГО</w:t>
      </w:r>
    </w:p>
    <w:p w:rsidR="00475BC3" w:rsidRDefault="00475BC3">
      <w:pPr>
        <w:pStyle w:val="ConsPlusTitle"/>
        <w:jc w:val="center"/>
      </w:pPr>
      <w:r>
        <w:t>ПЕРСОНАЛА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795"/>
        <w:gridCol w:w="3630"/>
        <w:gridCol w:w="231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плана индивидуальной нагрузки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Сводная ведомость учета работы стоматолога (зубного врача) стоматологической поликлиники, отделения, кабинета (формы 039-2/у-88, 039-3/у, 039-4/у)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Функция врачебной должности в УЕТ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</w:t>
            </w:r>
          </w:p>
          <w:p w:rsidR="00475BC3" w:rsidRDefault="00475BC3">
            <w:pPr>
              <w:pStyle w:val="ConsPlusNormal"/>
            </w:pPr>
            <w:r>
              <w:t>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Осложнения от медицинских манипуляций, обусловленные работой медицинского персонала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Медицинская карта стоматологического больного (043/у)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возникших осложнений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Удельный вес числа санированных лиц в общем числе первичных обращений (%)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Единый талон амбулаторного пациента 025-8/у-95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санированных лиц к общему числу первичных обращений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*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обоснованных жалоб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отделения,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blPrEx>
          <w:tblBorders>
            <w:insideH w:val="nil"/>
          </w:tblBorders>
        </w:tblPrEx>
        <w:tc>
          <w:tcPr>
            <w:tcW w:w="21120" w:type="dxa"/>
            <w:gridSpan w:val="8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20936"/>
            </w:tblGrid>
            <w:tr w:rsidR="00475BC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475BC3" w:rsidRDefault="00475BC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475BC3" w:rsidRDefault="00475BC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475BC3" w:rsidRDefault="00475BC3"/>
        </w:tc>
      </w:tr>
      <w:tr w:rsidR="00475BC3">
        <w:tblPrEx>
          <w:tblBorders>
            <w:insideH w:val="nil"/>
          </w:tblBorders>
        </w:tblPrEx>
        <w:tc>
          <w:tcPr>
            <w:tcW w:w="825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8.</w:t>
            </w:r>
          </w:p>
        </w:tc>
        <w:tc>
          <w:tcPr>
            <w:tcW w:w="4290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Соблюдение медицинской этики и деонтологии</w:t>
            </w:r>
          </w:p>
        </w:tc>
        <w:tc>
          <w:tcPr>
            <w:tcW w:w="3795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учреждения, протоколы оперативных совещаний</w:t>
            </w:r>
          </w:p>
        </w:tc>
        <w:tc>
          <w:tcPr>
            <w:tcW w:w="3630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Абсолютное число жалоб и замечаний</w:t>
            </w:r>
          </w:p>
        </w:tc>
        <w:tc>
          <w:tcPr>
            <w:tcW w:w="2310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Отсутствие жалоб населения</w:t>
            </w:r>
          </w:p>
          <w:p w:rsidR="00475BC3" w:rsidRDefault="00475BC3">
            <w:pPr>
              <w:pStyle w:val="ConsPlusNormal"/>
            </w:pPr>
            <w:r>
              <w:t>и замечаний руководства</w:t>
            </w:r>
          </w:p>
        </w:tc>
        <w:tc>
          <w:tcPr>
            <w:tcW w:w="1485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2310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  <w:tcBorders>
              <w:top w:val="nil"/>
            </w:tcBorders>
          </w:tcPr>
          <w:p w:rsidR="00475BC3" w:rsidRDefault="00475BC3">
            <w:pPr>
              <w:pStyle w:val="ConsPlusNormal"/>
            </w:pPr>
            <w:r>
              <w:t>Заведующий отделением, заместитель главного врача по КЭК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8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16" w:name="P815"/>
      <w:bookmarkEnd w:id="16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РУКОВОДИТЕЛЯ АМБУЛАТОРНО-ПОЛИКЛИНИЧЕСКОГО</w:t>
      </w:r>
    </w:p>
    <w:p w:rsidR="00475BC3" w:rsidRDefault="00475BC3">
      <w:pPr>
        <w:pStyle w:val="ConsPlusTitle"/>
        <w:jc w:val="center"/>
      </w:pPr>
      <w:r>
        <w:t>УЧРЕЖДЕНИЯ (ЗАВЕДУЮЩЕГО ОТДЕЛЕНИЕМ) И РАЗМЕРЫ НАДБАВОК</w:t>
      </w:r>
    </w:p>
    <w:p w:rsidR="00475BC3" w:rsidRDefault="00475BC3">
      <w:pPr>
        <w:pStyle w:val="ConsPlusTitle"/>
        <w:jc w:val="center"/>
      </w:pPr>
      <w:r>
        <w:t>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795"/>
        <w:gridCol w:w="3630"/>
        <w:gridCol w:w="2310"/>
        <w:gridCol w:w="1485"/>
        <w:gridCol w:w="2310"/>
        <w:gridCol w:w="2970"/>
      </w:tblGrid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согласованных объемов медицинской помощи в рамках Программы госгарантий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 xml:space="preserve">Ведомость учета врачебных посещений в амбулаторно- поликлинических учреждениях, на дому </w:t>
            </w:r>
            <w:hyperlink r:id="rId21" w:history="1">
              <w:r>
                <w:rPr>
                  <w:color w:val="0000FF"/>
                </w:rPr>
                <w:t>(форма 039/у-02)</w:t>
              </w:r>
            </w:hyperlink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выполнения плана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95-100%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 учреждения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Организация стационаров на дому и в АПУ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больного дневного стационара поликлиники, стационара на дому (форма 003/у, форма 14ДС)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пролеченных больных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Уровень госпитализации населения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приема больных и отказов в госпитализации (форма 001/у); статистическая карта выбывшего из стационара (форма 066/у-02)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госпитализации на 1000 прикрепленного к АПУ населения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hyperlink w:anchor="P9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Охват вакцинацией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 xml:space="preserve">Журнал учета профилактических </w:t>
            </w:r>
            <w:r>
              <w:lastRenderedPageBreak/>
              <w:t>прививок (064/у)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% охваченных вакцинацией от числа </w:t>
            </w:r>
            <w:r>
              <w:lastRenderedPageBreak/>
              <w:t>подлежащих вакцинации среди прикрепленного населения в соответствии с планом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lastRenderedPageBreak/>
              <w:t>95% и выше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 xml:space="preserve">Орган управления </w:t>
            </w:r>
            <w:r>
              <w:lastRenderedPageBreak/>
              <w:t>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плана флюорографических исследований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записи рентгенологических исследований (форма 050/у)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охваченных флюорографическими исследованиями от числа подлежащих среди прикрепленного населения от плана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95% и выше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год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Уровень первичного выхода на инвалидность лиц трудоспособного возраста в связи с заболеваниями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для записи заключений ВКК (035/у) формы 088/у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первичного выхода на инвалидность по поводу заболеваний лиц трудоспособного возраста на 10000 прикрепленного населения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врач, заместитель главного врача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7.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Выявленные случаи запущенных онкологических заболеваний среди всех вновь выявленных больных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Извещение о больном с впервые установленным диагнозом рака или другого злокачественного новообразования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онкологических заболеваний, выявленных в запущенных стадиях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8.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Штрафные санкции за пролеченных больных со стороны медицинских страховых организаций, МОФОМС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экспертиз внутриведомственной и вневедомственной экспертизы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оказания медицинской помощи с выявленными дефектами, повлекшими удержание финансовых средств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9.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обоснованных жалоб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 жалоб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10.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Наличие квалификационных категорий у врачей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Стат. форма 17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Удельный вес врачей, имеющих квалификационную категорию, к общему числу врачей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50%</w:t>
            </w:r>
          </w:p>
          <w:p w:rsidR="00475BC3" w:rsidRDefault="00475BC3">
            <w:pPr>
              <w:pStyle w:val="ConsPlusNormal"/>
            </w:pPr>
            <w:r>
              <w:t>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Выполнение плана дополнительной диспансеризации работающих граждан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Форма 12 Д-3 М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Удельный вес прошедших дополнительную диспансеризацию</w:t>
            </w:r>
          </w:p>
          <w:p w:rsidR="00475BC3" w:rsidRDefault="00475BC3">
            <w:pPr>
              <w:pStyle w:val="ConsPlusNormal"/>
            </w:pPr>
            <w:r>
              <w:t>к общему числу работающих граждан, подлежащих диспансеризации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970" w:type="dxa"/>
          </w:tcPr>
          <w:p w:rsidR="00475BC3" w:rsidRDefault="00475BC3">
            <w:pPr>
              <w:pStyle w:val="ConsPlusNormal"/>
            </w:pPr>
            <w:r>
              <w:t>Орган управления здравоохранением, главный врач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7" w:name="P944"/>
      <w:bookmarkEnd w:id="17"/>
      <w:r>
        <w:t>&lt;*&gt; Норматив определяется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9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18" w:name="P956"/>
      <w:bookmarkEnd w:id="18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ЗАВЕДУЮЩИХ ЛЕЧЕБНЫМИ ОТДЕЛЕНИЯМИ СТАЦИОНАРОВ</w:t>
      </w:r>
    </w:p>
    <w:p w:rsidR="00475BC3" w:rsidRDefault="00475BC3">
      <w:pPr>
        <w:pStyle w:val="ConsPlusTitle"/>
        <w:jc w:val="center"/>
      </w:pPr>
      <w:r>
        <w:t>БОЛЬНИЦ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25"/>
        <w:gridCol w:w="3795"/>
        <w:gridCol w:w="3630"/>
        <w:gridCol w:w="2640"/>
        <w:gridCol w:w="1485"/>
        <w:gridCol w:w="2310"/>
        <w:gridCol w:w="2640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Работа коек круглосуточного пребывания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Согласованные с МЗ МО объемы по профилю коек на текущий год. Приказ главного врача о поквартальном распределении объемов. Информация за текущий квартал, подписанная главным врачом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Среднее число дней работы круглосуточных коек отделения за текущий квартал (без учета койко-дней, снятых с оплаты)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Выполнение квартального плана работы койки (при учете годового показателя, установленного МЗ МО для данного профиля коек)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Смерть больного, не ожидаемая при поступлении (возникшая в процессе лечения) </w:t>
            </w:r>
            <w:hyperlink w:anchor="P106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Заключение КИЛИ или патологоанатомической конференции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смерти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Средняя длительность пребывания больного на койке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карта выбывшего из стационара (форма N 066/у)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Отношение числа койко-дней, проведенных больными в стационаре, к численности пользованных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 xml:space="preserve">&lt; или = нормативу </w:t>
            </w:r>
            <w:hyperlink w:anchor="P10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Незапланированная повторная госпитализация </w:t>
            </w:r>
            <w:hyperlink w:anchor="P106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Карты стационарного больного, заключение заведующего отделением или специальной комиссии, утвержденное заместителем главного врача по медицинской части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повторной госпитализации в течение 30 дней со дня выписки из стационара вследствие того же либо родственного заболевания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Расхождение клинического и патологоанатомического диагнозов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карта выбывшего из стационара (форма 066/у-02); протокол патологоанатомического вскрытия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расхождения в диагнозах 2-3 категории по основному заболеванию или его смертельному осложнению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ЦРБ (ЦГБ)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Письменные замечания от руководства больницы (заместители главного врача, </w:t>
            </w:r>
            <w:r>
              <w:lastRenderedPageBreak/>
              <w:t>главный врач) и контролирующих вышестоящих органов по вопросам организации работы отделения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 xml:space="preserve">Заместитель главного врача по медицинской </w:t>
            </w:r>
            <w:r>
              <w:lastRenderedPageBreak/>
              <w:t>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Обоснованные устные и письменные жалобы от пациентов и их родственников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жалоб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8.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Оперативная активность </w:t>
            </w:r>
            <w:hyperlink w:anchor="P106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карта выбывшего из стационара (форма 066/у-02), журнал записи оперативных вмешательств в стационаре (форма 008/у)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Удельный вес прооперированных больных к общему числу выбывших больных за текущий квартал (%)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Выполнение норматива, утвержденного главным врачом ЛПУ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9.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Функционирование палат дневного пребывания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 главного врача о создании палат. Согласованные с МЗ МО объемы по профилю мест на текущий год. Приказ главного врача о поквартальном распределении объемов. Информация за текущий квартал, подписанная главным врачом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больных, получивших лечение на койках круглосуточного и местах дневного пребывания за текущий квартал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Число больных, получивших лечение на койках круглосуточного и местах дневного пребывания за текущий квартал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10.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Штрафные санкции за пролеченных в отделении больных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экспертной проверки качества медицинской помощи и дефектные ведомости страховой медицинской организации и (или) МОФОМС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оказания медицинской помощи с выявленными дефектами, повлекшими удержание финансовых средств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11.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 xml:space="preserve">Послеоперационные осложнения </w:t>
            </w:r>
            <w:hyperlink w:anchor="P106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Медицинская карта выбывшего из стационара (003/у)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случаев послеоперационных осложнений к общему числу прооперированных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</w:tbl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>--------------------------------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19" w:name="P1066"/>
      <w:bookmarkEnd w:id="19"/>
      <w:r>
        <w:t>&lt;*&gt; Норматив определяется руководителем учреждения здравоохранения с учетом численности, плотности, возрастно-полового состава населения, уровня заболеваемости и иных особенностей.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20" w:name="P1067"/>
      <w:bookmarkEnd w:id="20"/>
      <w:r>
        <w:t>&lt;**&gt; Показатели только для врачей терапевтического профиля.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21" w:name="P1068"/>
      <w:bookmarkEnd w:id="21"/>
      <w:r>
        <w:t>&lt;***&gt; Показатели только для врачей хирургического профиля.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10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22" w:name="P1080"/>
      <w:bookmarkEnd w:id="22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ПЕРСОНАЛА ПРИЕМНОГО ОТДЕЛЕНИЯ СТАЦИОНАРА</w:t>
      </w:r>
    </w:p>
    <w:p w:rsidR="00475BC3" w:rsidRDefault="00475BC3">
      <w:pPr>
        <w:pStyle w:val="ConsPlusTitle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290"/>
        <w:gridCol w:w="3795"/>
        <w:gridCol w:w="3630"/>
        <w:gridCol w:w="2640"/>
        <w:gridCol w:w="1485"/>
        <w:gridCol w:w="2310"/>
        <w:gridCol w:w="2640"/>
      </w:tblGrid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1.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Расхождение диагноза приемного отделения и клинического диагноза стационара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стационарного больного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Случаи расхождения диагнозов по основному заболеванию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КЭР, заместитель главного врача по медицинской части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 xml:space="preserve">Обоснованные устные и письменные </w:t>
            </w:r>
            <w:r>
              <w:lastRenderedPageBreak/>
              <w:t>жалобы от пациентов и их родственников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lastRenderedPageBreak/>
              <w:t xml:space="preserve">Журнал учета обращений граждан, </w:t>
            </w:r>
            <w:r>
              <w:lastRenderedPageBreak/>
              <w:t>учетная карточка приема населения руководителем учреждения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lastRenderedPageBreak/>
              <w:t>Количество жалоб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 xml:space="preserve">Заместитель главного </w:t>
            </w:r>
            <w:r>
              <w:lastRenderedPageBreak/>
              <w:t>врача по медицинской части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Госпитализация в непрофильное отделение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Карта стационарного больного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Наличие случаев госпитализации в непрофильное отделение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 случаев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КЭР, лечебной работе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отделения,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КЭР, лечебной работе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Соблюдение медицинской этики и деонтологии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учреждения, протоколы оперативных совещаний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 и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 жалоб населения и замечаний руководства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КЭР, лечебной работе</w:t>
            </w:r>
          </w:p>
        </w:tc>
      </w:tr>
      <w:tr w:rsidR="00475BC3">
        <w:tc>
          <w:tcPr>
            <w:tcW w:w="660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КЭР, лечебной работе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11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bookmarkStart w:id="23" w:name="P1159"/>
      <w:bookmarkEnd w:id="23"/>
      <w:r>
        <w:t>КРИТЕРИИ ОЦЕНКИ</w:t>
      </w:r>
    </w:p>
    <w:p w:rsidR="00475BC3" w:rsidRDefault="00475BC3">
      <w:pPr>
        <w:pStyle w:val="ConsPlusNormal"/>
        <w:jc w:val="center"/>
      </w:pPr>
      <w:r>
        <w:lastRenderedPageBreak/>
        <w:t>ДЕЯТЕЛЬНОСТИ ЗАВЕДУЮЩИХ РОДИЛЬНЫХ ОТДЕЛЕНИЙ УЧРЕЖДЕНИЙ</w:t>
      </w:r>
    </w:p>
    <w:p w:rsidR="00475BC3" w:rsidRDefault="00475BC3">
      <w:pPr>
        <w:pStyle w:val="ConsPlusNormal"/>
        <w:jc w:val="center"/>
      </w:pPr>
      <w:r>
        <w:t>РОДОВСПОМОЖЕНИЯ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 │Источники информации, │Единица измерения    │Критерии оценки│Оценка  │Частота      │Ответственные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 │формула расчета       │                     │               │(балл)  │оценки, срок │исполнители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│надбавки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 2            │          3           │          4          │       5       │   6    │      7      │ 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│Число пролеченных или    │Статистическая форма  │Абсолютное количество│99-100% 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│обследованных больных    │30                    │выбывших больных     │               │        │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│(выполнение согласованных│                      │                     ├───────────────┼────────┤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│объемов)                 │Форма N 016/у "Сводная│                     │&lt; 99%          │0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│ведомость учета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│движения больных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коечного фонда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│стационара",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│статистическая карта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│выбывшего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 (форма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066/у)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│Средняя длительность     │Статистическая форма  │Отношение числа      │&lt; или = 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 │30                    │койко-дней,          │нормативу для  │        │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 │                      │проведенных больными │конкретного    │ 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│отделения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численности        │и учреждения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│пользованных больных ├───────────────┼────────┤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│Статистическая карта  │                     │Выше норматива │0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│выбывшего             │                     │на 5% и более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 (форма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066/у)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│Работа койки в днях      │Статистическая форма  │Отношение числа      │Норматив и &gt;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│30                    │койко-дней,  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│проведенных больными │Менее норматива│ 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│на 5% и более  │0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среднегодовому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│числу коек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│Удельный вес кесаревых   │                      │% проведенных        │12-16%  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│сечений                  │                      │кесаревых сечений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│Менее 12%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                         │                      │родивших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│Летальность              │                      │Отношение числа      │Менее 1%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│послеоперационная        │                      │умерших после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│операции к общему    │Более 1% 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│кол-ву  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│прооперированных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│больных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│Летальность материнская  │Частота смертей женщин│Количество случаев   │0              │5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│по причинам смерти,   │             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│непосредственно       │                     │1        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│связанным             │                     │предотвратимый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 деторождением -     │                     │и условно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│осложнений            │                     │предотвратимый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│беременности, родов   │                     │случай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послеродового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│периода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│Летальность перинатальная│Смертность            │Количество случаев   │До 8           │5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│жизнеспособных плодов │на 1000 родившихся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│до начала родовой     │живыми и мертвыми    │Свыше 8  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│деятельности у матери │        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│(с 28 недель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│беременности) и во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│время родов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смертность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│новорожденных детей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 возрасте до 7 дней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│Госпитальная             │                      │Случаи госпитальной  │0       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│заболеваемость среди     │                      │инфекции     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│родильниц                │                      │                     │1 и более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│Общая заболеваемость     │                      │На 1000 родившихся   │До 400         │3       │Ежемесячно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│среди новорожденных      │                      │живыми       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│Свыше 400    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│Расхождение клинического │Карта стационарного   │Случаи расхождения   │Отсутствие     │3       │1 месяц   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патологоанатомического │больного, протокол    │диагнозов по         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 │патологоанатомического│основному заболеванию│Расхождение 3  │0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│вскрытия              │                     │кат. 1 случай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│11  │Выполнение стандартов    │                      │Доля случаев         │99-100%        │3       │Ежеквартально│Заместитель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│лечения                  │                      │соблюдения стандартов├───────────────┼────────┤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│Менее 99%      │0       │             │по лечебной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│пролеченных больных  │               │        │             │работе и КЭК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  │Количество случаев       │Акт целевой экспертной│Число случаев мед.   │0              │5       │Ежемесячно,  │Главный врач,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 │проверки качества     │помощи в экспертной  ├───────────────┼────────┤надбавка  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 │медицинской помощи    │выборке, при которых │&gt; 1            │0       │3 месяца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 │(по кодам СМО)        │выявленные ошибки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 │                      │оказали негативное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 │                      │влияние на состояние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│пациента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│13  │Обоснованные устные      │Журналы приема        │Число обоснованных   │Отсутствие     │3       │Ежеквартально│Главный врач,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 │посетителей           │жалоб                ├───────────────┼────────┤             │заместители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 │руководителями        │                     │1 и более      │0       │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 │больницы. Журнал учета│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│письменных обращений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│граждан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│14  │Письменные замечания     │Приказы, акты         │Число замечаний      │Отсутствие     │2       │Ежеквартально│Главный врач,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 │проверок, протоколы   │                     │               │        │          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│(заместители главного    │заседаний комиссий    │                     │               │        │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 │и др.                 │                     │               │        │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 │                      │                     │               │        │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обследования,│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│пациентов                │                      │        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│15  │Выполнение санитарных    │Акты проверок         │Кол-во выявленных    │0              │3       │Ежеквартально│Главный врач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│норм и правил            │                      │нарушений, случаи    ├───────────────┼────────┤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│внутрибольничной     │1 и более      │0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│инфекции             │               │  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│50      │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ВРАЧЕЙ СТАЦИОНАРОВ УЧРЕЖДЕНИЙ</w:t>
      </w:r>
    </w:p>
    <w:p w:rsidR="00475BC3" w:rsidRDefault="00475BC3">
      <w:pPr>
        <w:pStyle w:val="ConsPlusNormal"/>
        <w:jc w:val="center"/>
      </w:pPr>
      <w:r>
        <w:t>РОДОВСПОМОЖЕНИЯ И РАЗМЕРЫ НАДБАВОК СТИМУЛИРУЮЩЕГО</w:t>
      </w:r>
    </w:p>
    <w:p w:rsidR="00475BC3" w:rsidRDefault="00475BC3">
      <w:pPr>
        <w:pStyle w:val="ConsPlusNormal"/>
        <w:jc w:val="center"/>
      </w:pPr>
      <w:r>
        <w:lastRenderedPageBreak/>
        <w:t>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 │Источники информации, │Единица измерения    │Критерии оценки│Оценка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 │формула расчета       │                     │               │(балл)  │оценки, срок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│надбавки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 2            │          3           │          4          │       5       │   6    │      7      │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│Средняя длительность     │Статистическая форма  │Отношение числа      │&lt; или =        │3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 │30                    │койко-дней,          │нормативу для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 │                      │проведенных больными │конкретного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│отделения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численности        │и учреждения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│пользованных больных ├───────────────┼────────┤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│Статистическая карта  │                     │Выше норматива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│выбывшего             │                     │более чем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 (форма  │                     │на 1 день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066/у)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│Удельный вес кесаревых   │                      │% проведенных        │12-16% 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│сечений                  │                      │кесаревых сечений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│Менее 12%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│родивших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│Послеоперационные        │                      │% послеоперационных  │0         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│осложнения               │                      │осложнений к общему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│количеству           │Наличие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│прооперированных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│больных              │            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│Выполнение стандартов    │                      │Доля случаев         │99-100%        │6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│(протоколов) лечения     │                      │соблюдения стандартов├───────────────┼────────┤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│&lt; 99%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│пролеченных больных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│Летальность материнская  │Абсолютное число      │Количество случаев   │0         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│случаев смерти,       │                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│относящееся           │                     │1    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│к показателям         │                     │предотвратимый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│материнской смертности│                     │и условно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│предотвратимый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│случай и более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│6   │Смертность новорожденных │Случаи смерти         │Число умерших        │0         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родового травматизма, │новорожденных         │в первые 6 суток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│гипоксии плода           │по причине родовой    │                     │1    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│травмы или гипоксии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│Госпитальная             │Случаи госпитальной   │В % к общему         │0              │5       │Ежемесячно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│заболеваемость среди     │инфекции              │количеству родильниц ├───────────────┼────────┤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│родильниц                │                      │            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│Заболеваемость           │                      │В случаях            │0         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│новорожденных (родовая   │                      │                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│травма, гипоксия плода)  │                      │                     │1 и более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│Расхождение клинического │Карта стационарного   │Случаи расхождения   │Отсутствие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патологоанатомического │больного, протокол    │диагнозов       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 │патологоанатомического│по основному         │Расхождение 3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│вскрытия              │заболеванию          │кат. 1 случай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│и более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│Обоснованные устные      │Журналы приема        │Число обоснованных   │Отсутствие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 │посетителей           │жалоб                ├───────────────┼────────┤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 │руководителями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 │больницы. Журнал учета│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│письменных обращений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│граждан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  │Письменные замечания     │Приказы, акты         │Число замечаний      │Отсутствие     │3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 │проверок, протоколы   │                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│(заведующий отделением,  │заседаний комиссий    │                     │1 и более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│заместители главного     │и др.                 │           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 │                      │                     │            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 │                      │      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обследования,│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ЗАВЕДУЮЩИХ ОТДЕЛЕНИЯМИ ПАТОЛОГИИ БЕРЕМЕННОСТИ</w:t>
      </w:r>
    </w:p>
    <w:p w:rsidR="00475BC3" w:rsidRDefault="00475BC3">
      <w:pPr>
        <w:pStyle w:val="ConsPlusNormal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795"/>
        <w:gridCol w:w="3630"/>
        <w:gridCol w:w="264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Источники информации, формула расчета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(балл)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оценки, срок надбавки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Работа койки в днях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форма 30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Отношение числа койко-дней, проведенных больными в стационаре, к среднегодовому числу коек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320 и &gt;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заведующий отд.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Сводная ведомость учета (форма 066/у)</w:t>
            </w:r>
          </w:p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320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2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Средняя длительность пребывания больного в стационаре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форма 30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Отношение числа койко-дней, проведенных больными в стационаре, к численности пользованных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или = нормативу для конкретного отделения и учреждения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заведующий отд.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Статистический талон выбывшего из стационара</w:t>
            </w:r>
          </w:p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Выше норматива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Выполнение стандартов (протоколов)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Доля случаев соблюдения стандартов к общему количеству пролеченных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99-100%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99%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Штрафные санкции</w:t>
            </w:r>
          </w:p>
          <w:p w:rsidR="00475BC3" w:rsidRDefault="00475BC3">
            <w:pPr>
              <w:pStyle w:val="ConsPlusNormal"/>
            </w:pPr>
            <w:r>
              <w:t>за пролеченных больных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Акт целевой экспертной проверки качества медицинской помощи (по кодам СМО)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случаев мед. помощи в экспертной выборке с выявленными дефектами, повлекшими удержание финансовых средств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Отсутствие случаев предотвратимых перинатальных потерь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Статистические формы 14, 30, статистическая карта выбывшего из стационара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Отсутствие случаев предотвратимой материнской смертности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Статистические формы 14, 30, статистическая карта выбывшего из стационара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Количество случаев медицинской помощи ненадлежащего качества</w:t>
            </w:r>
          </w:p>
          <w:p w:rsidR="00475BC3" w:rsidRDefault="00475BC3">
            <w:pPr>
              <w:pStyle w:val="ConsPlusNormal"/>
            </w:pPr>
            <w:r>
              <w:t>по результатам вневедомственной экспертизы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Акт целевой экспертной проверки качества медицинской помощи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случаев мед. помощи в экспертной выборке, при которых выявленные ошибки оказали негативное влияние на состояние пациента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Ежемесячно, надбавка 3 месяца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Незапланированная повторная госпитализация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Карты стационарного больного, заключение заведующего отделением или специальной комиссии, утвержденное заместителем главного врача по медицинской части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Случаи повторной госпитализации в течение 10 дней**</w:t>
            </w:r>
          </w:p>
          <w:p w:rsidR="00475BC3" w:rsidRDefault="00475BC3">
            <w:pPr>
              <w:pStyle w:val="ConsPlusNormal"/>
            </w:pPr>
            <w:r>
              <w:t>со дня выписки</w:t>
            </w:r>
          </w:p>
          <w:p w:rsidR="00475BC3" w:rsidRDefault="00475BC3">
            <w:pPr>
              <w:pStyle w:val="ConsPlusNormal"/>
            </w:pPr>
            <w:r>
              <w:t>из стационара вследствие того же либо родственного заболевания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заведующий отд.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случай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9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Обоснованные устные и письменные жалобы от пациентов и их родственников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Журналы приема посетителей руководителями больницы. Журнал учета письменных обращений граждан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обоснованных жалоб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документации, а также на качество обследования, диагностики и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11</w:t>
            </w:r>
          </w:p>
        </w:tc>
        <w:tc>
          <w:tcPr>
            <w:tcW w:w="4290" w:type="dxa"/>
            <w:vMerge w:val="restart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Не менее 25 анкет на 1 врача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Удовлетворены не &lt; 80%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290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Удовлетворены &lt; 80%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ВРАЧЕЙ ОТДЕЛЕНИЙ ПАТОЛОГИИ БЕРЕМЕННОСТИ</w:t>
      </w:r>
    </w:p>
    <w:p w:rsidR="00475BC3" w:rsidRDefault="00475BC3">
      <w:pPr>
        <w:pStyle w:val="ConsPlusNormal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25"/>
        <w:gridCol w:w="3795"/>
        <w:gridCol w:w="3630"/>
        <w:gridCol w:w="264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Источники информации, формула расчета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(балл)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оценки, срок надбавки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Средняя длительность пребывания больного в стационаре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Статистическая форма 30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Отношение числа койко-дней, проведенных больными в стационаре, к численности пользованных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или = нормативу для конкретного отделения и учреждения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заведующий отд.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Статистический талон выбывшего из стационара</w:t>
            </w:r>
          </w:p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Выше норматива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2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Исходы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Статистическая карта, карта выбывшего из стационара. Информация за текущий квартал, подписанная заведующим отделением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% случаев с положительным исходом заболевания к общему количеству пролеченных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&gt; 97%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Заведующий отделением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97%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Выполнение стандартов (протоколов)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Доля случаев соблюдения стандартов к общему количеству пролеченных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99-100%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99%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Штрафные санкции за пролеченных больных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Акт целевой экспертной проверки качества медицинской помощи (по кодам СМО)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случаев мед. помощи в экспертной выборке с выявленными дефектами, повлекшими удержание финансовых средств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Отсутствие случаев предотвратимых перинатальных потерь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Отсутствие случаев предотвратимой материнской смертности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Количество случаев медицинской помощи ненадлежащего качества по результатам вневедомственной экспертизы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Акт целевой экспертной проверки качества медицинской помощи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случаев мед. помощи в экспертной выборке, при которых выявленные ошибки оказали негативное влияние на состояние пациента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6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Ежемесячно, надбавка 3 месяца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Незапланированная повторная госпитализация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Карты стационарного больного, заключение заведующего отделением или специальной комиссии, утвержденное заместителем главного врача по медицинской части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Случаи повторной госпитализации в течение 10 дней**</w:t>
            </w:r>
          </w:p>
          <w:p w:rsidR="00475BC3" w:rsidRDefault="00475BC3">
            <w:pPr>
              <w:pStyle w:val="ConsPlusNormal"/>
            </w:pPr>
            <w:r>
              <w:t>со дня выписки</w:t>
            </w:r>
          </w:p>
          <w:p w:rsidR="00475BC3" w:rsidRDefault="00475BC3">
            <w:pPr>
              <w:pStyle w:val="ConsPlusNormal"/>
            </w:pPr>
            <w:r>
              <w:t>из стационара вследствие того же либо родственного заболевания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заведующий отд.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случай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9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Обоснованные устные и письменные жалобы от пациентов и их родственников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Журналы приема посетителей руководителями больницы. Журнал учета письменных обращений граждан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обоснованных жалоб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документации, а также на качество обследования, диагностики и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11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Удовлетворенность пациентов лечебно-диагностическим процессом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Анкетирование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Не менее 25 анкет</w:t>
            </w:r>
          </w:p>
          <w:p w:rsidR="00475BC3" w:rsidRDefault="00475BC3">
            <w:pPr>
              <w:pStyle w:val="ConsPlusNormal"/>
            </w:pPr>
            <w:r>
              <w:t>на 1 врача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Удовлетворены не &lt; 80%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Удовлетворены &lt; 80%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</w:tbl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12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bookmarkStart w:id="24" w:name="P1661"/>
      <w:bookmarkEnd w:id="24"/>
      <w:r>
        <w:t>ЖЕНСКАЯ КОНСУЛЬТАЦИЯ (ЗАВЕДУЮЩИЕ)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показателей│Источники информации     │Единицы измерения      │Норматив*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Выполнение плана     │Статистическая форма     │% от запланированного  │99-100%        │5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│посещений               │N 30, учетная форма      │объема       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</w:t>
      </w:r>
      <w:hyperlink r:id="rId22" w:history="1">
        <w:r>
          <w:rPr>
            <w:color w:val="0000FF"/>
            <w:sz w:val="18"/>
          </w:rPr>
          <w:t>039/у-02</w:t>
        </w:r>
      </w:hyperlink>
      <w:r>
        <w:rPr>
          <w:sz w:val="18"/>
        </w:rPr>
        <w:t xml:space="preserve">                 │                       │менее 99%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Уд. вес беременных,  │Индивидуальная карта     │% от общего количества │&gt; 90% 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│поступивших под         │беременной (111/у)       │беременных, состоящих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│наблюдение врача в срок │                         │на Д учете             │&lt; 90%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 12 нед.   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Материнская          │Статистическая форма     │Случаи предотвратимой  │Нет            │5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│смертность              │N 14, обменная карта     │и условно    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│родильного дома (113/у), │предотвратимой смерти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│медицинское свидетельство│женщин по причинам,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 смерти, сведения ЗАГСа │непосредственно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│связанным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 деторождением -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│осложнений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│беременности, родов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│и послеродового периода│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Мертворождаемость    │Статистическая форма 30, │Число детей, родившихся│До 5,0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│медицинское свидетельство│мертвыми, на 1000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 перинатальной смерти,  │родившихся             │Более 5,0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│сведения ЗАГС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Качество ведения     │Медицинская документация │Количество случаев     │0              │5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                         │ненадлежащего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│(оценивается            │                         │заполнения медицинской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результатам внутри-  │                         │документации на 30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│и вневедомственной      │                         │экспертиз качества,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│экспертизы)             │                         │выявивших ошибки, или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│некачественного ведения│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│медицинской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│документации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Охват беременных     │Индивидуальная карта     │% женщин, прошедших    │Более 95       │5       │Ежегодно  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│УЗ-скринингом во время  │беременной (111/у),      │3-кратное    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│беременности            │журнал регистрации       │УЗ-обследование        │95 и менее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│исследований, выполняемых│в период беременности,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 отделении              │от общего числа женщин,│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│функциональной д-ки      │состоящих на учете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│(157/у-93)               │по беременности,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 отчетный период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Количество           │Обменная карта родильного│% от общего количества │&lt; 2       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│преждевременных родов   │дома, статистическая     │родов        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│форма N 30               │                       │2 и &gt;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Оценка качества      │Акты экспертиз           │Число случаев          │0              │5       │Ежемесячно   │Главный врач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помощи      │ведомственного           │ненадлежащего качества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соответствие         │и вневедомственного      │                       │1 и &gt;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│стандартам (клиническим │контроля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│протоколам)  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Показатель абортов   │"Сведения о прерывании   │Тенденции, динамика    │Снижение       │4       │1 раз в год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1000 женщин          │беременности (в сроки    │в сравнении            │показателя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│фертильного возраста    │до 28 недель)", форма    │с предыдущим годом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│N 13                     │                       │Отсутствие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│положительной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│динамики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Наличие обоснованных│Журнал учета обращений   │Абсолютное число жалоб │Отсутствие     │5       │Ежеквартально│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│жалоб, связанных        │граждан, учетная карточка│                       │жалоб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нарушением прав       │приема населения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│пациентов, ненадлежащим │руководителем учреждения,│              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│оказанием медицинской   │письменные жалобы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│помощи, врачебной этики │от населения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│11. Удельный вес врачей,│Статистическая форма 17  │%                      │50 и &gt;         │3       │1 раз в год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│аттестованных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квалификационные     │                         │                       │&lt; 50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│категории    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ЖЕНСКАЯ КОНСУЛЬТАЦИЯ (ВРАЧИ)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показателей│Источники информации     │Единицы измерения      │Норматив*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 xml:space="preserve">│1. Выполнение плана     │Учетная </w:t>
      </w:r>
      <w:hyperlink r:id="rId23" w:history="1">
        <w:r>
          <w:rPr>
            <w:color w:val="0000FF"/>
            <w:sz w:val="18"/>
          </w:rPr>
          <w:t>форма 039/у-02</w:t>
        </w:r>
      </w:hyperlink>
      <w:r>
        <w:rPr>
          <w:sz w:val="18"/>
        </w:rPr>
        <w:t xml:space="preserve">   │% от запланированного  │100%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│посещений               │                         │объема  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│&lt; 100%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Уд. вес беременных,  │Индивидуальная карта     │% от общего количества │&gt; 90%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│поступивших под         │беременной (111/у)       │беременных, состоящих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│наблюдение врача в срок │                         │на Д учете             │&lt; 90%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 12 нед.   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Материнская          │Обменная карта родильного│Случаи смертей женщин  │Нет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│смертность              │дома (113/у), медицинское│по причинам смерти,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│свидетельство о смерти,  │непосредственно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│сведения ЗАГСа           │связанным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 деторождением -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│осложнений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│беременности, родов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│и послеродового периода│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Мертворождаемость    │Обменная карта родильного│Число детей, родившихся│0  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│дома, журнал записи      │мертвыми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│родовспоможения на дому, │              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│медицинское свидетельство│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 перинатальной смерти,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│сведения ЗАГСа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Эффективность        │Контрольная карта        │% регулярно наблюдаемых│&gt; 90%          │5       │1 раз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│диспансерного наблюдения│диспансерного наблюдения │больных к числу        │               │        │в полгода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│гинекологических        │(030/у)                  │подлежащих             │&lt; 90%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│больных, состоящих на Д │                         │диспансерному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│учете                   │                         │наблюдению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Качество ведения     │Медицинская документация │Количество случаев     │0-1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                         │ненадлежащего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│(оценивается            │                         │заполнения медицинской │&gt; 1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результатам          │                         │документации на 30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│вневедомственной        │                         │экспертиз качества,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│экспертизы)             │                         │выявивших ошибки, или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│некачественного ведения│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│медицинской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│документации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Количество           │Обменная карта родильного│% от общего количества │&lt; 2 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│преждевременных родов   │дома                     │родов   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│&gt; 2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Количество тяжелых   │Индивидуальная карта     │Случаи                 │0   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│гестозов (преэклампсия, │беременной (111/у),      │                 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│эклампсия)              │обменная карта родильного│              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│дома (113/у)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Выявляемость         │Медицинская карта амб.   │Количество пациентов   │0   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│онкологических          │б-го (025/у-87),         │с запущенными формами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│заболеваний             │контрольный талон к карте│онкологических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│диспансерного наблюдения │заболеваний среди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│(онко) (030-5/у),        │прикрепленного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│статистический талон для │населения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│регистрации закл. д-зов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│(025-2/у), выписка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│из медицинской карты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│стац. б-го (027/у)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Наличие обоснованных│Журнал учета обращений   │Абсолютное число жалоб │Отсутствие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│жалоб, связанных        │граждан, учетная карточка│                       │жалоб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нарушением прав       │приема населения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│пациентов, ненадлежащим │руководителем учреждения,│                       │1 и более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│оказанием медицинской   │письменные жалобы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│помощи, врачебной этики │от населения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СРЕДНИЙ МЕДПЕРСОНАЛ ЖЕНСКОЙ КОНСУЛЬТАЦИИ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┬───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 информации      │Единицы измерения   │Норматив*   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Качество ведения     │Медицинская учетная      │Соответствие        │Удовлетворительное│5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│учетно-отчетной         │документация             │стандартам ведения  │               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│документации            │                         │                    │Имеются замечания │0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Выполнение санитарных│Акты Управл.             │Количество          │0      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│правил и норм           │Роспотребнадзора         │выявленных нарушений│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│по Московской области,   │                    │1 и более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│замечания руководителей,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│эпидемиолога     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Соблюдение правил    │Журнал учета обращений   │Число случаев       │Достаточный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│этики и деонтологии     │граждан, учетная карточка│нарушения           │уровень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│приема населения         │                    │(эффективно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│руководителем учреждения,│                    │поддерживает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│устные жалобы врачей     │                    │хороший культурный│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 пациентов              │                    │и психологический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│климат)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│Недостаточный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│уровень (имеются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│случаи жалоб,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│конфликты)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Выполнение врачебных │                         │Наличие замечаний   │Нет   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│назначений              │                         │лечащих врачей      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│и заведующих        │Есть 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│отделениями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 своевременность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│выполнения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Наличие осложнений   │Формы 025/у-87, 111/у    │Число случаев       │Нет   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│от манипуляций          │                         │осложнений          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│при проведении      │Есть 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│лечебно-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│диагностических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│манипуляций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Охват патронажем     │Форма 116/у              │% выполнения        │99-100%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│(динамическим           │                         │от общего числа лиц,│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│наблюдением) беременных │                         │подлежащих патронажу│Менее 99%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│(динамическому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│наблюдению)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Охват патронажем     │Форма 116/у              │% выполнения        │90-100%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│диспансерных больных    │                         │от общего числа лиц,│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                    │                         │подлежащих патронажу│&lt; 90%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│(динамическому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│наблюдению)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Наличие обоснованных │Журнал учета обращений   │Количество случаев  │0     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                   │граждан, учетная карточка│                    │                  │        │             │отделением,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│приема населения         │                    │1 и более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│руководителем учреждения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┴───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13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bookmarkStart w:id="25" w:name="P1889"/>
      <w:bookmarkEnd w:id="25"/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ЗАВЕДУЮЩИХ ОТДЕЛЕНИЯМИ НОВОРОЖДЕННЫХ</w:t>
      </w:r>
    </w:p>
    <w:p w:rsidR="00475BC3" w:rsidRDefault="00475BC3">
      <w:pPr>
        <w:pStyle w:val="ConsPlusNormal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│Источники информации, │Единица измерения    │Критерии оценки│Оценка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│формула расчета       │                     │               │(балл)  │оценки, срок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│надбавки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2            │          3           │          4          │       5       │   6    │      7      │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│Число пролеченных или   │Статистическая форма  │Выполнение плана в % │99-100%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│обследованных больных   │30                    │              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│(выполнение             │                      │                     ├───────────────┼────────┤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│согласованных объемов)  │Форма N 016/у "Сводная│                     │&lt; 99%          │0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│ведомость учета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│движения больных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 коечного фонда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│стационара",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│статистическая карта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                        │из стационара (форма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│N 066/у)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│Работа койки в днях     │Статистическая форма  │Отношение числа      │Норматив и &gt;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│30                    │койко-дней,          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│проведенных больными │Менее норматива│0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│в стационаре,        │на 5% и более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среднегодовому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│числу коек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│Средняя длительность    │Статистическая форма  │Отношение числа      │&lt; или =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│30                    │койко-дней,          │нормативу для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│                      │проведенных больными │конкретного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│в стационаре,        │отделения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численности        │и учреждения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├──────────────────────┤пользованных больных ├───────────────┼────────┤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│Статистическая карта  │                     │Выше норматива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                     │на 5% и более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 (форма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│N 066/у)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│Ранняя неонатальная     │Умершие в раннем      │Число умерших        │До 3,6 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│смертность              │неонатальном периоде  │в раннем неонатальном├───────────────┼────────┤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│периоде на 1000      │Свыше 3,6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│родившихся живыми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│Летальность             │Статистические формы  │Отношение числа      │До 2,0%        │4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│новорожденных общая     │14, 31, статистическая│умерших новорожденных├───────────────┼────────┤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│карта выбывшего       │всего к числу        │&gt; 2,0%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стационара, сводная│родившихся живыми,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│ведомость (016/у-02)  │всего в %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│Расхождение клинического│Карта стационарного   │Случаи расхождения   │Отсутствие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патологоанатомического│больного, протокол    │диагнозов            │(в случае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│патологоанатомического│по основному         │проведения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│вскрытия              │заболеванию          │вскрытия)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├───────────────┼────────┤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│Расхождение 3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│кат. 1 случай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│Выполнение стандартов   │Акт экспертизы        │Доля случаев         │99-100%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│лечения                 │качества              │соблюдения стандартов├───────────────┼────────┤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общему количеству  │Менее 99%      │0       │             │по лечебной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│пролеченных больных  │               │        │             │работе и КЭК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│8   │Количество случаев      │Акт целевой экспертной│Число случаев мед.   │0              │5       │Ежемесячно,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│проверки качества     │помощи в экспертной  ├───────────────┼────────┤надбавка 3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│медицинской помощи    │выборке, при которых │&gt; 1            │0       │месяца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│(по кодам СМО)        │выявленные ошибки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│                      │оказали негативное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│                      │влияние на состояние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│пациента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│Частота случаев         │Акты проверок,        │                     │0              │3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 осложнением           │экспертиз качества    │                     ├───────────────┼────────┤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│заболевания вследствие  │              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│неблагоприятного влияния│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лечебно-  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│диагностический процесс,│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│действий или бездействия│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│медицинского персонала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│(несоблюдение назначений│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нарушение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│сан.-эпид. режима)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│Обоснованные устные     │Журналы приема        │Число обоснованных   │Отсутствие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│посетителей           │жалоб                ├───────────────┼────────┤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│руководителями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│больницы. Журнал учета│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│письменных обращений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│граждан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  │Письменные замечания    │Приказы, акты         │Число замечаний      │Отсутствие     │2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│проверок, протоколы   │              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│(заведующий отделением, │заседаний комиссий    │                     │    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│заместители главного    │и др.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 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│обследования,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  │Выполнение санитарных   │Акты проверок         │Количество выявленных│0              │3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│правил и норм           │                      │нарушений            ├───────────────┼────────┤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│1 и более      │0       │             │по лечебной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│работе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│50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ВРАЧЕЙ ОТДЕЛЕНИЙ НОВОРОЖДЕННЫХ И РАЗМЕРЫ</w:t>
      </w:r>
    </w:p>
    <w:p w:rsidR="00475BC3" w:rsidRDefault="00475BC3">
      <w:pPr>
        <w:pStyle w:val="ConsPlusNormal"/>
        <w:jc w:val="center"/>
      </w:pPr>
      <w:r>
        <w:t>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25"/>
        <w:gridCol w:w="3795"/>
        <w:gridCol w:w="3630"/>
        <w:gridCol w:w="2640"/>
        <w:gridCol w:w="1485"/>
        <w:gridCol w:w="2310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Источники информации, формула расчета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(балл)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оценки, срок надбавки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Число пролеченных или обследованных больных (выполнение согласованных объемов)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Статистическая форма 30, форма N 016/у "Сводная ведомость учета движения больных и коечного фонда стационара", статистическая карта выбывшего из стационара (форма N 066/у)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Выполнение плановой нагрузки в %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99-100%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&lt; 99%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2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Соблюдение сроков обследования пациентов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Статистическая форма 30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Количество необследованных в нормативные сроки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Ранняя неонатальная смертность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Умершие в раннем неонатальном периоде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умерших в раннем неонатальном периоде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врача, заведующий отделением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4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Расхождение клинического и патологоанатомического диагнозов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Карта стационарного больного, протокол патологоанатомического вскрытия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Случаи расхождения диагнозов по основному заболеванию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  <w:p w:rsidR="00475BC3" w:rsidRDefault="00475BC3">
            <w:pPr>
              <w:pStyle w:val="ConsPlusNormal"/>
            </w:pPr>
            <w:r>
              <w:t>(в случае проведения вскрытия)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Расхождение 3 кат. 1 случай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 xml:space="preserve">Госпитальная заболеваемость </w:t>
            </w:r>
            <w:r>
              <w:lastRenderedPageBreak/>
              <w:t>новорожденных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lastRenderedPageBreak/>
              <w:t xml:space="preserve">Статистическая форма 14, </w:t>
            </w:r>
            <w:r>
              <w:lastRenderedPageBreak/>
              <w:t>статистическая карта выбывшего из стационара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lastRenderedPageBreak/>
              <w:t>Количество случаев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 xml:space="preserve">Заместитель главного </w:t>
            </w:r>
            <w:r>
              <w:lastRenderedPageBreak/>
              <w:t>врача по лечебной работе, заведующий отделением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Частота случаев с осложнением заболевания, которое развилось в процессе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Статистическая карта выбывшего из стационара, акт внутриведомственной и вневедомственной экспертизы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% осложнений к общему количеству пролеченных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части, заместитель по КЭР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&gt;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7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Выполнение стандартов (протоколов) лечения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Доля случаев соблюдения стандартов к общему количеству пролеченных больных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Заместитель гл. врача по лечебной работе и КЭК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95-99%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Менее 95%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8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Количество случаев медицинской помощи ненадлежащего качества по результатам вневедомственной экспертизы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Акт целевой экспертной проверки качества медицинской помощи (по кодам СМО)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случаев мед. помощи в экспертной выборке, при которых выявленные ошибки оказали негативное влияние на состояние пациента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Ежемесячно, надбавка 3 месяца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1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&gt; 1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  <w:vMerge w:val="restart"/>
          </w:tcPr>
          <w:p w:rsidR="00475BC3" w:rsidRDefault="00475BC3">
            <w:pPr>
              <w:pStyle w:val="ConsPlusNormal"/>
            </w:pPr>
            <w:r>
              <w:t>9</w:t>
            </w:r>
          </w:p>
        </w:tc>
        <w:tc>
          <w:tcPr>
            <w:tcW w:w="4125" w:type="dxa"/>
            <w:vMerge w:val="restart"/>
          </w:tcPr>
          <w:p w:rsidR="00475BC3" w:rsidRDefault="00475BC3">
            <w:pPr>
              <w:pStyle w:val="ConsPlusNormal"/>
            </w:pPr>
            <w:r>
              <w:t>Обоснованные устные и письменные жалобы</w:t>
            </w:r>
          </w:p>
        </w:tc>
        <w:tc>
          <w:tcPr>
            <w:tcW w:w="3795" w:type="dxa"/>
            <w:vMerge w:val="restart"/>
          </w:tcPr>
          <w:p w:rsidR="00475BC3" w:rsidRDefault="00475BC3">
            <w:pPr>
              <w:pStyle w:val="ConsPlusNormal"/>
            </w:pPr>
            <w:r>
              <w:t>Журналы приема посетителей руководителями больницы. Журнал учета письменных обращений граждан</w:t>
            </w:r>
          </w:p>
        </w:tc>
        <w:tc>
          <w:tcPr>
            <w:tcW w:w="3630" w:type="dxa"/>
            <w:vMerge w:val="restart"/>
          </w:tcPr>
          <w:p w:rsidR="00475BC3" w:rsidRDefault="00475BC3">
            <w:pPr>
              <w:pStyle w:val="ConsPlusNormal"/>
            </w:pPr>
            <w:r>
              <w:t>Число обоснованных жалоб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3</w:t>
            </w:r>
          </w:p>
        </w:tc>
        <w:tc>
          <w:tcPr>
            <w:tcW w:w="2310" w:type="dxa"/>
            <w:vMerge w:val="restart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  <w:vMerge w:val="restart"/>
          </w:tcPr>
          <w:p w:rsidR="00475BC3" w:rsidRDefault="00475BC3">
            <w:pPr>
              <w:pStyle w:val="ConsPlusNormal"/>
            </w:pPr>
            <w:r>
              <w:t>Главный врач, заместители главного врача</w:t>
            </w:r>
          </w:p>
        </w:tc>
      </w:tr>
      <w:tr w:rsidR="00475BC3">
        <w:tc>
          <w:tcPr>
            <w:tcW w:w="825" w:type="dxa"/>
            <w:vMerge/>
          </w:tcPr>
          <w:p w:rsidR="00475BC3" w:rsidRDefault="00475BC3"/>
        </w:tc>
        <w:tc>
          <w:tcPr>
            <w:tcW w:w="4125" w:type="dxa"/>
            <w:vMerge/>
          </w:tcPr>
          <w:p w:rsidR="00475BC3" w:rsidRDefault="00475BC3"/>
        </w:tc>
        <w:tc>
          <w:tcPr>
            <w:tcW w:w="3795" w:type="dxa"/>
            <w:vMerge/>
          </w:tcPr>
          <w:p w:rsidR="00475BC3" w:rsidRDefault="00475BC3"/>
        </w:tc>
        <w:tc>
          <w:tcPr>
            <w:tcW w:w="3630" w:type="dxa"/>
            <w:vMerge/>
          </w:tcPr>
          <w:p w:rsidR="00475BC3" w:rsidRDefault="00475BC3"/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1 и более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0</w:t>
            </w:r>
          </w:p>
        </w:tc>
        <w:tc>
          <w:tcPr>
            <w:tcW w:w="2310" w:type="dxa"/>
            <w:vMerge/>
          </w:tcPr>
          <w:p w:rsidR="00475BC3" w:rsidRDefault="00475BC3"/>
        </w:tc>
        <w:tc>
          <w:tcPr>
            <w:tcW w:w="2475" w:type="dxa"/>
            <w:vMerge/>
          </w:tcPr>
          <w:p w:rsidR="00475BC3" w:rsidRDefault="00475BC3"/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10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больницы (заведующий отделением, заместители главного врача, главный врач) и контролирующих вышестоящих органов по ведению и заполнению утвержденной медицинской документации, а также на качество обследования, диагностики и лечения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 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640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2</w:t>
            </w:r>
          </w:p>
        </w:tc>
        <w:tc>
          <w:tcPr>
            <w:tcW w:w="2310" w:type="dxa"/>
          </w:tcPr>
          <w:p w:rsidR="00475BC3" w:rsidRDefault="00475BC3">
            <w:pPr>
              <w:pStyle w:val="ConsPlusNormal"/>
            </w:pPr>
            <w:r>
              <w:t>Ежеквартально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Заместитель главного врача по медицинской части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lastRenderedPageBreak/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ЗАВЕДУЮЩИХ ДЕТСКИМИ ОТДЕЛЕНИЯМИ СТАЦИОНАРОВ</w:t>
      </w:r>
    </w:p>
    <w:p w:rsidR="00475BC3" w:rsidRDefault="00475BC3">
      <w:pPr>
        <w:pStyle w:val="ConsPlusNormal"/>
        <w:jc w:val="center"/>
      </w:pPr>
      <w:r>
        <w:t>(НЕХИРУРГИЧЕСКОГО ПРОФИЛЯ) И РАЗМЕРЫ НАДБАВОК</w:t>
      </w:r>
    </w:p>
    <w:p w:rsidR="00475BC3" w:rsidRDefault="00475BC3">
      <w:pPr>
        <w:pStyle w:val="ConsPlusNormal"/>
        <w:jc w:val="center"/>
      </w:pPr>
      <w:r>
        <w:t>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│Источники информации, │Единица измерения    │Критерии оценки│Оценка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│формула расчета       │                     │               │(балл)  │оценки, срок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│надбавки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2            │          3           │          4          │       5       │   6    │      7      │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│Число пролеченных или   │Статистическая форма  │Выполнение плана     │98-100% и более│5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│обследованных больных   │30                    │(нагрузка)     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│(выполнение             │                      │                     │&lt; 98 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│согласованных объемов)  │     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│Работа койки в днях     │Статистическая форма  │Отношение числа      │Норматив и &gt;,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│30, сводная ведомость │койко-дней,          │но не более 366│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│учета (066у)          │проведенных больными │дней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│в стационаре,        │               ├────────┤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среднегодовому     │Отклонение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│числу коек           │от норматива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│более чем 5%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│Средняя длительность    │Статистическая форма  │Отношение числа      │&lt; или =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в   │30                    │койко-дней,          │нормативу для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│стационаре              │                      │проведенных больными │конкретного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│в стационаре,        │отделения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численности        │и учреждения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│пользованных больных │               ├────────┤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│Статистическая карта  │                     │Выше норматива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                     │более чем на 1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стационара, форма  │                     │день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│N 066/у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│Исходы лечения          │Статистическая карта  │% случаев            │94,9% и более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│с положительным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         │исходом заболевания  │&lt; 94,9%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общему количеству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│пролеченных больных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│Случаи осложнения       │Статистическая карта  │% осложнений к общему│0              │3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│заболевания, которое    │выбывшего             │количеству     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│развилось в процессе    │из стационара, акт    │пролеченных больных  │1 и &gt;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│лечения                 │внутриведомственной   │           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 вневедомственной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│экспертизы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│Больничная летальность  │Статистические        │Отношение числа      │До 0,2%        │3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│отчетные формы 14     │умерших к общему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 30, статистическая  │кол-ву пролеченных   │&gt; 0,2%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│карта выбывшего       │больных в %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стационара, форма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│N 016/у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│Расхождение клинического│Карта стационарного   │Случаи расхождения   │Отсутствие     │3       │Ежемесячно,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патологоанатомического│больного, протокол    │диагнозов            │(в случае      │        │надбавка 3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│патологоанатомического│по основному         │проведения     │        │месяца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│вскрытия              │заболеванию          │вскрытия)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├───────────────┼────────┤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│Расхождение 3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│кат.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│Выполнение стандартов   │                      │Доля случаев         │99-100%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│(протоколов) лечения    │                      │соблюдения стандартов│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общему количеству  │&lt; 99%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│пролеченных больных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│Количество случаев      │Акт целевой экспертной│Число случаев мед.   │0              │3       │Ежемесячно,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│проверки качества     │помощи в экспертной  │               ├────────┤надбавка 3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│медицинской помощи    │выборке, при которых │&gt; 1            │0       │месяца       │главного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│(по кодам СМО)        │выявленные ошибки    │               │        │             │врача,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│                      │оказали негативное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│                      │влияние на состояние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│пациента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│Незапланированная       │Карты стационарного   │Случаи повторной     │Отсутствие     │3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│повторная госпитализация│больного, заключение  │госпитализации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│заведующего отделением│в течение 30 дней    │1 случай и &gt;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│или специальной       │со дня выписки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│комиссии, утвержденное│из стационара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│заместителем главного │вследствие того же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│врача по медицинской  │либо родственного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│части                 │заболевания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│11  │Удовлетворенность       │Анкеты                │Не &lt; 70% пациентов,  │Не &lt; 80%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│законных представителей │                      │находящихся          │удовлетворены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│ребенка                 │                      │в отделении          ├───────────────┼────────┤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│лечебно-диагностическим │                      │                     │&lt; 80%          │0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│процессом               │                  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  │Обоснованные устные     │Журналы приема        │Число обоснованных   │Отсутствие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│посетителей           │жалоб                ├───────────────┼────────┤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│руководителями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│больницы. Журнал учета│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│письменных обращений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│граждан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│13  │Письменные замечания    │Приказы, акты         │Число замечаний      │Отсутствие     │2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│проверок, протоколы   │                     │               ├────────┤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│(заместители главного   │заседаний комиссий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│и др.                 │                     │    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│     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 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│обследования,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center"/>
        <w:outlineLvl w:val="1"/>
      </w:pPr>
      <w:r>
        <w:lastRenderedPageBreak/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ВРАЧЕЙ ДЕТСКИХ СТАЦИОНАРОВ НЕХИРУРГИЧЕСКОГО</w:t>
      </w:r>
    </w:p>
    <w:p w:rsidR="00475BC3" w:rsidRDefault="00475BC3">
      <w:pPr>
        <w:pStyle w:val="ConsPlusNormal"/>
        <w:jc w:val="center"/>
      </w:pPr>
      <w:r>
        <w:t>ПРОФИЛЯ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│Источники информации, │Единица измерения    │Критерии оценки│Оценка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│формула расчета       │                     │               │(балл)  │оценки, срок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│надбавки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2            │          3           │          4          │       5       │   6    │      7      │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│Средняя длительность    │Статистическая форма  │Отношение числа      │&lt; или =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│30                    │койко-дней,          │нормативу для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│                      │проведенных больными │конкретного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│в стационаре,        │отделения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численности        │и учреждения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│пользованных больных │               │        │             │отд.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│Статистическая карта  │                     │Выше норматива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                     │на 10% и &gt;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 (форма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│N 066/у)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│Исходы лечения          │Статистическая карта, │% случаев            │94,9% и &gt;      │5       │3 месяца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│карта выбывшего       │с положительным 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стационара.        │исходом заболевания  │&lt; 94,9%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│Информация за текущий │к общему количеству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│квартал, подписанная  │пролеченных больных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│заведующим отделением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│Соблюдение этапности    │Форма N 016/у "Сводная│Доля случаев         │0         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│оказания стационарной   │ведомость учета       │переведенных  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│помощи                  │движения больных      │несвоевременно       │1 и более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 коечного фонда      │пациентов  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│стационара", история  │в стационары         │               │        │          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│болезни, карта        │соответствующего     │               │        │             │отделением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│выбывшего             │уровня от нуждающихся│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│из стационара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│Смерть больного         │Заключение КИЛИ       │Случаи предотвратимой│Отсутствие     │5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 (или)               │смерти больных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│патологоанатомической │                     │Летальный исход│0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│конференции           │                     │1 случай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│Расхождение клинического│Карта стационарного   │Случаи расхождения   │Отсутствие     │5       │Ежемесячно,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│и патологоанатомического│больного, протокол    │диагнозов            │(в случае      │        │надбавка 3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│патологоанатомического│по основному         │проведения     │        │месяца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│вскрытия              │заболеванию          │вскрытия)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│Расхождение 3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│кат.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│Выполнение стандартов   │Карта стационарного   │Доля случаев         │99-100%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│(протоколов) лечения    │больного              │соблюдения стандартов│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│к общему количеству  │&lt; 99%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│пролеченных больных  │               │        │             │части и по КЭР│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│Количество случаев      │Акт целевой экспертной│Число случаев мед.   │0              │5       │Ежемесячно,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│проверки качества     │помощи в экспертной  │               │        │надбавка 3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│медицинской помощи    │выборке, при которых │1 и &gt;          │0       │месяца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│(по кодам СМО)        │выявленные ошибки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│                      │оказали негативное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│                      │влияние на состояние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│пациента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│Незапланированная       │Карты стационарного   │Случаи повторной     │Отсутствие     │5       │Ежеквартально│Заместители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│повторная госпитализация│больного, заключение  │госпитализации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│заведующего отделением│в течение 30 дней    │1 случай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│или специальной       │со дня выписки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│комиссии, утвержденное│из стационара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│заместителем главного │вследствие того же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│врача по медицинской  │либо родственного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│части                 │заболевания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│Внедрение новых         │Акт внедрения,        │Число утвержденных   │Не менее 10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│современных методов в   │подписанный заведующим│актов внедрения      │пролеченных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│лечебно-диагностический │отделением            │                     │больных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│процесс                 │и утвержденный        │                     │по каждому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│заместителем главного │                     │утвержденному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│врача по медицинской  │                     │акту внедрения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│части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                      │                     │Отсутствие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│Обоснованные устные     │Журналы приема        │Число обоснованных   │Отсутствие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│посетителей           │жалоб                │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│руководителями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│больницы. Журнал учета│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│письменных обращений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│граждан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│11  │Письменные замечания    │Приказы, акты         │Число замечаний      │Отсутствие     │2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│проверок, протоколы   │                     │             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│(заведующий отделением, │заседаний комиссий    │                     │    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│заместители главного    │и др.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 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│обследования,     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ВРАЧЕЙ ДЕТСКИХ СТАЦИОНАРОВ ХИРУРГИЧЕСКОГО</w:t>
      </w:r>
    </w:p>
    <w:p w:rsidR="00475BC3" w:rsidRDefault="00475BC3">
      <w:pPr>
        <w:pStyle w:val="ConsPlusNormal"/>
        <w:jc w:val="center"/>
      </w:pPr>
      <w:r>
        <w:t>ПРОФИЛЯ 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┬──────────────┬─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 │Источники информации, │Единица измерения    │Критерии оценки│Оценка │Частота       │Ответственные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 │формула расчета       │                     │               │(балл) │оценки, срок  │исполнители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│надбавки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 2            │          3           │          4          │       5       │   6   │      7       │ 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│Средняя длительность     │Статистическая форма  │Отношение числа      │&lt; или =        │5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 │30                    │койко-дней,          │нормативу для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 │                      │проведенных больными │конкретного    │ 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│отделения      │       │              │части,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численности        │и учреждения   │       │              │заведующий отд.│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│пользованных больных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│Статистическая карта  │                     │Выше норматива │0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│выбывшего             │                     │на 10% и &gt;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 (форма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066/у)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│Исходы лечения           │Статистическая карта, │% случаев            │94,9% и &gt;      │5      │3 месяца      │Заведующий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│карта выбывшего       │с положительным      │               │       │              │отделением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стационара.        │исходом заболевания  │&lt; 94,9%        │0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│Информация за текущий │к общему количеству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│квартал, подписанная  │пролеченных больных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│заведующим отделением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│3   │Хирургическая активность │Информация за текущий │% оперированных      │57 и более     │5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│месяц, подписанная    │больных от общего    │           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│заместителем главного │количества           │Менее 57%      │0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│врача по медицинской  │пролеченных больных  │               │       │ 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│части (форма N 008/у)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│Летальность              │Информация за текущий │Отношение числа      │Менее 1%       │5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│послеоперационная        │месяц, подписанная    │умерших после        │           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│заместителем главного │операции к общему    │1 и более      │0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│врача по медицинской  │кол-ву               │               │       │ 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│части (форма N 008/у) │прооперированных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│больных в %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│Смерть больного          │Заключение КИЛИ       │Случаи предотвратимой│Отсутствие     │5      │Ежемесячно 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(или)               │смерти больных       │           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│патологоанатомической │                     │Летальный исход│0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│конференции           │                     │1 случай       │       │ 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│Расхождение клинического │Карта стационарного   │Случаи расхождения   │Отсутствие     │5      │Ежемесячно,  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патологоанатомического │больного, протокол    │диагнозов            │(в случае      │       │надбавка 3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 │патологоанатомического│по основному         │проведения     │       │месяца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│вскрытия              │заболеванию          │вскрытия)      │       │ 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│Расхождение 3  │0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│кат.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│Выполнение стандартов    │Карта стационарного   │Доля случаев         │99-100%        │5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│(протоколов) лечения     │больного              │соблюдения стандартов│           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│&lt; 99%          │0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│пролеченных больных  │               │       │              │части и по КЭР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│Количество случаев       │Акт целевой экспертной│Число случаев мед.   │0              │5      │Ежемесячно,   │Главный врач,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 │проверки качества     │помощи в экспертной  │               │       │надбавка 3    │заместители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 │медицинской помощи    │выборке, при которых │1 случай       │0      │месяца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 │(по кодам СМО)        │выявленные ошибки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 │                      │оказали негативное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 │                      │влияние на состояние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│пациента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│Внедрение новых          │Акт внедрения,        │Число утвержденных   │Не менее 10    │5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│современных методов      │подписанный заведующим│актов внедрения      │пролеченных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лечебно-диагностический│отделением            │                     │больных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│процесс                  │и утвержденный        │                     │по каждому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│заместителем главного │                     │утвержденному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│врача по медицинской  │                     │акту внедрения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                         │части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│Отсутствие     │0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│Обоснованные устные      │Журналы приема        │Число обоснованных   │Отсутствие     │3      │Ежеквартально │Главный врач,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 │посетителей           │жалоб                │               │       │              │заместители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 │руководителями        │                     │1 и более      │0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 │больницы. Журнал учета│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│письменных обращений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│граждан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┼──────────────┼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  │Письменные замечания     │Приказы, акты         │Число замечаний      │Отсутствие     │2      │Ежеквартально │Заместитель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 │проверок, протоколы   │                     │               │       │              │главного врача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│(заведующий отделением,  │заседаний комиссий    │                     │               │       │              │по медицинской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│заместители главного     │и др.                 │                     │               │       │              │части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│на качество обследования,│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 │                      │                     │               │       │              │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┴──────────────┴─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КРИТЕРИИ ОЦЕНКИ</w:t>
      </w:r>
    </w:p>
    <w:p w:rsidR="00475BC3" w:rsidRDefault="00475BC3">
      <w:pPr>
        <w:pStyle w:val="ConsPlusNormal"/>
        <w:jc w:val="center"/>
      </w:pPr>
      <w:r>
        <w:t>ДЕЯТЕЛЬНОСТИ ЗАВЕДУЮЩИХ ДЕТСКИМИ ОТДЕЛЕНИЯМИ СТАЦИОНАРОВ</w:t>
      </w:r>
    </w:p>
    <w:p w:rsidR="00475BC3" w:rsidRDefault="00475BC3">
      <w:pPr>
        <w:pStyle w:val="ConsPlusNormal"/>
        <w:jc w:val="center"/>
      </w:pPr>
      <w:r>
        <w:t>(ХИРУРГИЧЕСКОГО ПРОФИЛЯ) И РАЗМЕРЫ НАДБАВОК</w:t>
      </w:r>
    </w:p>
    <w:p w:rsidR="00475BC3" w:rsidRDefault="00475BC3">
      <w:pPr>
        <w:pStyle w:val="ConsPlusNormal"/>
        <w:jc w:val="center"/>
      </w:pPr>
      <w:r>
        <w:t>СТИМУЛИРУЮЩЕГО ХАРАКТЕРА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─┬──────────────────────┬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│N   │Наименование критериев   │Источники информации, │Единица измерения    │Критерии оценки│Оценка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│п/п │                         │формула расчета       │                     │               │(балл)  │оценки, срок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│надбавки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 1  │            2            │          3           │          4          │       5       │   6    │      7      │      8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   │Число пролеченных или    │Статистическая форма  │Выполнение плана     │98-100% и более│5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│обследованных больных    │30                    │(нагрузка)     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│(выполнение согласованных│Сводная ведомость     │                     │&lt; 98 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│объемов)                 │движения больных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   │Работа койки в днях      │Статистическая форма  │Отношение числа      │Норматив и &gt;,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│30, сводная ведомость │койко-дней,          │но не более 366│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                         │движения больных      │проведенных больными │дней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               ├────────┤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среднегодовому     │Отклонение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│числу коек           │от норматива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│более чем 5%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   │Средняя длительность     │Статистическая форма  │Отношение числа      │&lt; или =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│пребывания больного      │30                    │койко-дней,          │нормативу для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 стационаре             │                      │проведенных больными │конкретного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│в стационаре,        │отделения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численности        │и учреждения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│пользованных больных │               ├────────┤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│Статистическая карта  │                     │Выше норматива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│выбывшего             │                     │более чем на  1│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стационара, форма  │                     │день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066/у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   │Случаи осложнения        │Статистическая карта  │% осложнений к общему│0              │3       │Ежемесячно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│заболевания, которое     │выбывшего             │количеству     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│развилось в процессе     │из стационара, акт    │пролеченных больных  │1 и &gt;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│лечения                  │внутриведомственной   │           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вневедомственной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│экспертизы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   │Хирургическая активность │Информация за текущий │% оперированных      │57 и более     │6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│месяц, подписанная    │больных от общего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│заместителем главного │количества           │Менее 57%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│врача по медицинской  │пролеченных больных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│части (форма N 008/у)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   │Летальность              │Информация за текущий │Отношение числа      │Менее 1%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│послеоперационная        │месяц, подписанная    │умерших после   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│заместителем главного │операции к общему    │Более 1%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│врача по медицинской  │кол-ву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│части (форма N 008/у) │прооперированных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│больных в %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   │Больничная летальность   │Статистические        │Отношение числа      │До 0,2%        │3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│отчетные формы 14     │умерших к общему     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 30, статистическая  │кол-ву пролеченных   │&gt; 0,2%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│карта выбывшего       │больных в %        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│из стационара, форма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│N 016/у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   │Расхождение клинического │Карта стационарного   │Случаи расхождения   │Отсутствие     │3       │Ежемесячно,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│и патологоанатомического │больного, протокол    │диагнозов по         │(в случае      │        │надбавка 3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│диагнозов                │патологоанатомического│основному заболеванию│проведения     │        │месяца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│вскрытия              │                     │вскрытия)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├───────────────┼────────┤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│Расхождение 3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│кат.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   │Выполнение стандартов    │                      │Доля случаев         │99-100% 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│(протоколов) лечения     │                      │соблюдения стандартов│               ├────────┤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│к общему количеству  │&lt; 99%          │0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│пролеченных больных  │               │ 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  │Количество случаев       │Акт целевой экспертной│Число случаев мед.   │0              │3       │Ежемесячно,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│медицинской помощи       │проверки качества     │помощи в экспертной  │               ├────────┤надбавка 3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│ненадлежащего качества   │медицинской помощи    │выборке, при которых │&gt; 1            │0       │месяца       │главного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результатам           │(по кодам СМО)        │выявленные ошибки    │               │        │             │врача,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│вневедомственной         │                      │оказали негативное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│экспертизы               │                      │влияние на состояние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│пациента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  │Удовлетворенность        │Анкеты                │Не &lt; 70% пациентов,  │Не &lt; 80%       │5       │Ежеквартально│Заместитель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│законных представителей  │                      │находящихся          │удовлетворены  │ 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│ребенка                  │                      │в отделении          │               ├────────┤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│лечебно-диагностическим  │                      │                     │&lt; 80%          │0       │             │части,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│процессом                │                      │                     │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                      │                     │               │        │             │по КЭР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  │Обоснованные устные      │Журналы приема        │Число обоснованных   │Отсутствие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письменные жалобы      │посетителей           │жалоб                │               ├────────┤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пациентов и их        │руководителями    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│родственников            │больницы. Журнал учета│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│письменных обращений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                         │граждан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┼──────────────────────┼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│13  │Письменные замечания     │Приказы, акты         │Число замечаний      │Отсутствие     │2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│от руководства больницы  │проверок, протоколы   │                     │               ├────────┤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│(заместители главного    │заседаний комиссий    │                     │1 и более      │0       │             │главного врача│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│врача, главный врач)     │и др.                 │                     │               │        │             │по медицинской│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│и контролирующих         │                      │                     │               │        │             │части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│вышестоящих органов  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│по ведению и заполнению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│утвержденной медицинской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│документации, а также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│на качество обследования,│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│диагностики и лечения    │                      │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─┴──────────────────────┴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14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bookmarkStart w:id="26" w:name="P2570"/>
      <w:bookmarkEnd w:id="26"/>
      <w:r>
        <w:t>ЗАВЕДУЮЩИЕ ДЕТСКИМИ ОТДЕЛЕНИЯМИ В ПОЛИКЛИНИКЕ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──┬─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показателей│Источники информации     │Единицы измерения     │Норматив* 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│ 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Выполнение           │(учетная форма           │% выполнения плана    │95-100%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│согласованных объемов   │</w:t>
      </w:r>
      <w:hyperlink r:id="rId24" w:history="1">
        <w:r>
          <w:rPr>
            <w:color w:val="0000FF"/>
            <w:sz w:val="18"/>
          </w:rPr>
          <w:t>N 039/у-02</w:t>
        </w:r>
      </w:hyperlink>
      <w:r>
        <w:rPr>
          <w:sz w:val="18"/>
        </w:rPr>
        <w:t>)              │                  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рамках Программы      │                         │                      │Менее 95%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│госгарантий          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Полнота охвата       │Журнал учета             │% охваченных          │95-100%         │5       │1 раз в год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│профилактических прививок│вакцинацией от числа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│прививками              │(форма 064/у), карта     │подлежащих вакцинации │&lt; 95%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соответствии          │профпрививок (063/у),    │среди прикрепленного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Национальным          │статистические формы N 5 │населения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│календарем              │и 6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│профилактических     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│прививок (обл.       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│показатель - 95%)    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Охват детского       │Статистическая форма N 31│% выполнения          │100    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│населения (дети до 1    │                         │профосмотров детей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│года) диспансерным      │                         │до 1 года             │&lt; 100%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│наблюдением          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Удельный вес детей   │Статистическая форма N 31│% грудных детей до 6  │60% и более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│первого года жизни,     │                         │мес., находящихся 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│находящихся на грудном  │                         │на грудном            │&lt; 60%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│вскармливании           │                         │вскармливании,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│от общего количества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│детей до 6 мес.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Смертность детей     │Решение обл. ЛКК         │Число детей, умерших  │0               │3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дому (в том числе    │о признании причины      │на дому,          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 1 года)              │смерти управляемой       │от управляемых причин │1 и более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│от управляемых причин   │       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Полнота охвата       │История развития ребенка │% осмотренных детей   │Не &lt; 95%        │5       │1 раз в год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│(112/у), медицинская     │во время              │от общего числа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│осмотрами детей         │карта ребенка (026/у),   │профилактических      │детей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│статистические отчетные  │осмотров от общего    │соответствующего│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│формы                    │числа детей           │возраста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│соответствующего      │&lt; 95%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│возраста, подлежащих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│профилактическим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│осмотрам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Полнота охвата       │Контрольная карта        │% охваченных          │90% и более     │3       │1 раз     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│диспансерным наблюдением│диспансерного наблюдения │диспансерным          │                │        │в полгода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отдельным            │(форма 030/у)            │наблюдением от общего │&lt; 90%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│нозологическим формам   │                         │числа подлежащих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│наблюдению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│по нозологическим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│формам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Обоснованность       │История развития ребенка │Количество выявленных │0               │4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│назначения лекарственных│(112/у), акты            │случаев необоснованно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│средств, в т.ч. льготным│по результатам проверок, │выписанных врачом     │1 и более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│категориям граждан,     │экспертиз                │рецептов и нарушения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данным страховых     │                         │порядка выписки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│медицинских организаций │                         │лекарственных средств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│и результатам проверок  │                         │льготным категориям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│надзорных органов       │                         │граждан по данным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│страховых медицинских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│организаций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│и результатам проверок│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│надзорных органов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Работа школ здоровья │Приказы руководителя     │Абсолютное число      │15 и более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│об открытии школы        │обученных или         │(2 и более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│здоровья, медицинская    │количество школ       │школы)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                    │документация школы,      │                      │&lt; 15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│истории развития ребенка │                      │(&lt; 2 школ)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│(112/у)     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Наличие обоснованных│Журнал учета обращений   │Абсолютное число жалоб│Отсутствие жалоб│3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│жалоб, связанных        │граждан, учетная карточка│                  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нарушением прав       │приема населения         │                      │1 и более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│пациентов               │руководителем учреждения,│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│письменные жалобы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населения           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│11. Организация         │Статистическая форма     │Число больных детей,  │10 и &gt;          │3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│стационаров на дому     │14ДС, медицинская        │пролеченных        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│документация             │в стационарах на дому │&lt; 10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│педиатрического участка  │                  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│12. Качество ведения    │Медицинская документация │Оценка качества       │Нет замечаний   │4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                         │ведения медицинской   │                │        │             │заместители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│документации          │Имеются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│по результатам        │замечания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│внутриведомственной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│и вневедомственной 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│экспертизы качества   │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──┴─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УЧАСТКОВЫЕ ПЕДИАТРЫ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┬──────────────────────┬────────────────┬────────┬─────────────┬──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показателей│Источники информации   │Единицы измерения     │Норматив*       │Оценка  │Частота      │Ответственные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                      │                │в баллах│оценки       │исполнители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Выполнение           │(учетная форма         │% выполнения плана    │95-100%         │4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│согласованных объемов   │</w:t>
      </w:r>
      <w:hyperlink r:id="rId25" w:history="1">
        <w:r>
          <w:rPr>
            <w:color w:val="0000FF"/>
            <w:sz w:val="18"/>
          </w:rPr>
          <w:t>N 039/у-02</w:t>
        </w:r>
      </w:hyperlink>
      <w:r>
        <w:rPr>
          <w:sz w:val="18"/>
        </w:rPr>
        <w:t>)            │                 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рамках Программы      │                       │                      │Менее 95%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│госгарантий             │         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Полнота охвата       │Журнал учета           │% охваченных          │95-100%         │5       │1 раз в год  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│профилактических       │вакцинацией от числа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│прививками              │прививок (форма 064/у),│подлежащих вакцинации │&lt; 95%           │0       │             │отделением,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соответствии          │медицинская карта      │среди прикрепленного  │                │        │             │Управление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Национальным          │ребенка (026/у),       │населения             │                │        │             │Роспотребнадзора│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│календарем              │история развития       │                      │                │        │             │по Московской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│профилактических        │ребенка (112/у), карта │                      │                │        │             │области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│прививок (обл.          │профпрививок (063/у),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│показатель - 95%)       │статистические формы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│N 5 и 6  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Охват патронажем     │История развития       │% выполнения          │100%            │4       │Ежемесячно   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│детей первого месяца    │ребенка (112/у)        │патронажей детей 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│жизни                   │                       │первого месяца жизни  │Менее 100%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Охват детей до 1 года│История развития       │% выполнения          │100             │5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│диспансерным наблюдением│ребенка (112/у)        │профосмотров детей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│до 1 года             │&lt; 100%   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Удельный вес детей   │История развития       │% грудных детей до 6  │60% и более     │5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│первого года жизни,     │ребенка (112/у),       │мес., находящихся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│находящихся на грудном  │статистическая форма   │на грудном            │&lt; 60%    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│вскармливании           │N 31                   │вскармливании,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│от общего количества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│детей до 6 мес.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Смертность детей     │Сведения ЗАГСа,        │Число детей, умерших  │0               │3       │Ежемесячно   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дому (в том числе    │решение о признании    │на дому          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 1 года)              │причины смерти         │                      │1 и более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│от управляемых причин   │управляемой принимается│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│областной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│лечебно-консультативной│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│комиссией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Полнота охвата       │История развития       │% осмотренных детей   │Не &lt; 95%        │5       │1 раз в год  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│ребенка (112/у),       │во время              │от общего числа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│осмотрами детей         │медицинская карта      │профилактических      │детей           │ 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│ребенка (026/у)        │осмотров от общего    │соответствующего│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│числа детей           │возраста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│соответствующего      │&lt; 95% 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│возраста, подлежащих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│профилактическим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│осмотрам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Полнота охвата       │История развития       │% охваченных          │90% и более     │5       │1 раз        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│диспансерным наблюдением│ребенка (112/у),       │диспансерным          │                │        │в полгода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отдельным            │контрольная карта      │наблюдением от общего │&lt; 90%    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│нозологическим формам   │диспансерного          │числа подлежащих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│наблюдения (форма      │наблюдению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│030/у)   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Обоснованность       │История развития       │Количество выявленных │0               │4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│назначения лекарственных│ребенка (112/у)        │случаев необоснованно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│средств, в т.ч. льготным│                       │выписанных врачом     │1 и более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│категориям граждан,     │                       │рецептов и нарушения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данным страховых     │                       │порядка выписки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│медицинских организаций │                       │лекарственных средств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│и результатам проверок  │                       │льготным категориям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│надзорных органов       │                       │граждан по данным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│страховых медицинских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│организаций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│и результатам проверок│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│надзорных органов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Наличие обоснованных│Журнал учета обращений │Абсолютное число жалоб│Отсутствие жалоб│3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│жалоб, связанных        │граждан, учетная       │                 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нарушением прав       │карточка приема        │                      │1 и более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│пациентов               │населения руководителем│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│учреждения, письменные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│жалобы      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населения    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│11. Соблюдение этапов   │История развития       │Число больных детей,  │0               │3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│оказания медицинской    │ребенка (112/у),       │несвоевременно     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│помощи                  │выписка из медицинской │госпитализированных   │1 и &gt;       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│карты стационарного    │в стационар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│больного (027/у)       │                  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┼──────────────────────┼──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│12. Качество ведения    │Медицинская            │Оценка качества       │Нет замечаний   │4       │Ежеквартально│Главный врач,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документации│документация           │ведения медицинской   │                │        │             │заведующий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│педиатрического участка│документации          │Существенные    │0       │             │отделением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 история развития     │по результатам        │недостатки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│ребенка (112/у)        │внутриведомственной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│и вневедомственной 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│экспертизы качества   │  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┴──────────────────────┴────────────────┴────────┴─────────────┴──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center"/>
        <w:outlineLvl w:val="1"/>
      </w:pPr>
      <w:r>
        <w:lastRenderedPageBreak/>
        <w:t>СРЕДНИЙ МЕДПЕРСОНАЛ ДЕТСКОЙ ПОЛИКЛИНИКИ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┬───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показателей│Источник информации      │Единицы измерения   │Норматив    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Качество ведения     │Медицинская учетная      │                    │Удовлетворительное│5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│учетно-отчетной         │документация поликлиники │                    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│документации            │                         │                    │Имеются замечания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Выполнение санитарных│Акты Управления          │Количество          │0                 │3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│правил и норм           │Роспотребнадзора,        │выявленных нарушений│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│замечания руководителей  │                    │1 и более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Нарушение правил     │Журнал учета обращений   │Число случаев и их  │Достаточный       │10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│этики и деонтологии     │граждан, учетная карточка│значимость          │уровень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│приема населения         │                    │(эффективно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│руководителем учреждения,│                    │поддерживает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│письменные жалобы        │                    │хороший культурный│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населения, устные     │                    │и психологический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│замечания медперсонала   │                    │климат)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│Недостаточный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│уровень (имеются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│случаи жалоб,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│конфликты)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Выполнение врачебных │                         │Число случаев       │Нет               │5       │Ежемесячно   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│назначений              │                         │осложнений при      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│проведении лечебно- │Есть 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│диагностических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│манипуляций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Охват патронажем     │Тетрадь учета работы     │% выполнения        │100%   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│(динамическим           │на дому участковой       │от общего числа лиц,│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│наблюдением) детей до 1 │медсестры, история       │подлежащих патронажу│Менее 100%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│года                    │развития ребенка (112/у) │(динамическому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│наблюдению)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Охват дородовым      │Тетрадь учета работы     │% выполнения        │95-100%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│патронажем              │на дому участковой       │от общего числа     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│медсестры                │беременных,         │&lt; 95%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│состоящих на Д учете│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                    │                         │в женской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│консультации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Патронажи            │Тетрадь учета работы     │% охваченных Д      │90-100%           │5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 диспансерным больным  │на дому участковой       │наблюдением от числа│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│медсестры                │подлежащих          │&lt; 90%    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│наблюдению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Наличие обоснованных │Журнал учета обращений   │Количество случаев  │0                 │2       │Ежеквартально│Заведующий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                   │граждан, учетная карточка│                    │                  │        │             │поликлиникой,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│приема населения         │                    │1 и более         │0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│руководителем учреждения,│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│письменные жалобы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населения     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┴───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15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bookmarkStart w:id="27" w:name="P2836"/>
      <w:bookmarkEnd w:id="27"/>
      <w:r>
        <w:t>РУКОВОДИТЕЛИ ДОМОВ РЕБЕНКА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──┬──────────────┬────────┬─────────────┬──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показателей│Единицы измерения        │Источники информации  │Норматив*     │Оценка  │Частота      │Ответственные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│              │в баллах│оценки       │исполнители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Полнота охвата       │% охваченных вакцинацией │Журнал учета          │80-100%       │5       │Ежегодно  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│от числа подлежащих      │профилактических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│прививками              │вакцинации среди детей   │прививок (форма       │&lt; 80%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соответствии          │детского дома            │064/у), карта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Национальным          │                         │профпрививок (063/у),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│календарем              │                         │статистические формы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│профилактических        │                         │N 5 и 6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│прививок (обл.          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│показатель - 95%)       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Вспышечная           │Случаи вспышечной        │Кодировочный талон    │Нет           │5       │Ежемесячно   │МЗ МО,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│заболеваемость          │заболеваемости,          │состояния здоровья    │              │        │             │Управление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│зарегистрированные       │воспитанника Дома     │Есть          │0       │             │Роспотребнадзора│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│территориальным          │ребенка (301-1/у-93),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│Управлением              │экстренное донесение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│Роспотребнадзора         │о чрезвычайной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│ситуации (165/у-96),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│журнал учета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│чрезвычайных ситуаций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│(168/у-96), журнал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│учета инфекционных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│заболеваний (060/у)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Смертность детей     │Число умерших детей      │Сведения ЗАГСа, форма │0             │5       │Ежемесячно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Доме ребенка (в том   │                         │отраслевого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│числе до 1 года)        │                         │статистического       │1 и более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│наблюдения N 41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│"Сведения о Доме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│ребенка"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Внедрение современных│Количество детей,        │Акты внедрения,       │Не &lt; 10      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│методов                 │к которым применены      │применения,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│восстановительного      │современные методы       │медицинская           │&lt; 10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│лечения,                │восстановительного       │карта ребенка,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│реабилитационных        │лечения и реабилитации   │воспитывающегося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│технологий              │                         │в Доме ребенка (форма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деятельность домов    │                         │112-1/у-00)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│ребенка                 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Работа медико-       │Своевременность          │Протокол заседания    │Своевременно 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│психолого-педагогической│проведения заседания     │комиссии и заключение │в 100%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│комиссии                │в соответствии           │комиссии,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 Положением о работе    │зафиксированное       │Несвоевременно│0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│МППК                     │в медицинской карте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(форма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Организация          │Обеспеченность питанием  │Акты проверок         │Соответствует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│рационального питания   │в соответствии с мет.    │вышестоящих органов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│указ. МЗ РФ "Организация │власти и надзорных    │Есть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│питания детей в домах    │органов               │недостатки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│ребенка" от 05.07.2000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Охват детей-инвалидов│% от общего количества   │Медицинская карта     │100%          │3       │Ежегодно  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│индивидуальными         │детей-инвалидов          │ребенка,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│программами реабилитации│                         │воспитывающегося      │&lt; 100%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 Доме ребенка (форма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│112-1/у-00), ИПР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Оснащенность         │Соответствие требованиям │Акты проверок         │Соответствует │3       │Ежегодно  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│оборудованием,          │действующих нормативно-  │надзорных органов,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│инструментарием,        │правовых актов (пр. МЗ   │ведомственный контроль│Есть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│лекарственными          │СССР от 25.08.1986       │                      │недостатки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│препаратами             │N 1130)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Полнота охвата       │% осмотренных детей      │Форма отраслевого     │Не &lt; 95%      │3       │Ежегодно  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│во время профилактических│статистического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│осмотрами детей         │осмотров от общего числа │наблюдения N 41       │&lt; 95%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│детей соответствующего   │"Сведения о Доме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│возраста, подлежащих     │ребенка", медицинская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│профилактическим осмотрам│карта ребенка,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│воспитывающегося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 Доме ребенка (форма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Удельный вес         │% от общей численности   │Форма отраслевого     │50 и более    │3       │Ежегодно     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│медицинских работников, │медицинской              │статистического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│аттестованных           │                         │наблюдения N 41       │&lt; 50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 квалификационные     │                         │"Сведения о Доме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│категории               │                         │ребенка",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│статистическая форма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│17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Случаи травматизма  │                         │Регистрационная карта │Отсутствие   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│воспитанника Дома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(300-1/у-93), │1 и более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│журнал учета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│чрезвычайных ситуаций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│(168/у-96)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│11. Процент обоснованных│Абсолютное число жалоб   │Зарегистрированные    │Отсутствие   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│жалоб на деятельность   │                         │письменные жалобы     │жалоб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│учреждения со стороны   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│физических лиц,         │                         │                      │1 и более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│общественных организаций│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│12. Качество ведения    │Оценка качества ведения  │Медицинская           │Нет замечаний │3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документации│медицинской документации │документация Дома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│по результатам           │ребенка               │Имеются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                    │внутриведомственной      │                      │замечания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 вневедомственной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│экспертизы качества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┼──────────────┼────────┼─────────────┼──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│13. Соблюдение          │Наличие нарушений,       │Акты проверок         │Нет           │5       │Ежеквартально│МЗ МО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│санитарно-              │выявленных при проверке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│эпидемиологического     │службой Роспотребнадзора │                      │Есть          │0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│режима                  │                         │                      │              │        │             │  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──┴──────────────┴────────┴─────────────┴──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ВРАЧИ ДОМОВ РЕБЕНКА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───┬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показателей│Единицы измерения        │Источники информации   │Норматив*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   │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Соблюдение стандартов│Соответствие стандартам  │Медицинская карта      │98-100%        │5       │Ежегодно     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│оказания медицинской    │качества                 │ребенка,               │               │        │         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│помощи                  │                         │воспитывающегося в Доме│&lt; 98%    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Полнота охвата       │% охваченных вакцинацией │Журнал учета           │95-100%        │5       │Ежегодно     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│от числа подлежащих      │профилактических       │               │        │         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│прививками              │вакцинации среди детей   │прививок (форма 064/у),│&lt; 95%    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соответствии          │детского дома            │карта профпрививок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│с Национальным          │                         │(063/у)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│календарем    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│профилактических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│прививок (обл.   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│показатель - 95%)       │           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Смертность детей     │Отношение числа умерших  │Медицинская карта      │0              │5       │Ежемесячно   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│в Доме ребенка (в том   │детей в отчетном периоде │ребенка,               │               │        │         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│числе до 1 года)        │к общему количеству детей│воспитывающегося в Доме│1 и более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│112-1/у-00), сведения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│ЗАГСа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Охват детей-инвалидов│% от общего количества   │Медицинская карта      │100%           │5       │Ежегодно     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│индивидуальными         │детей-инвалидов          │ребенка,               │               │        │         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│программами реабилитации│                         │воспитывающегося в Доме│&lt; 100%   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Полнота охвата       │% осмотренных детей      │Медицинская карта      │Не &lt; 95%       │5       │1 раз        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│профилактическими       │во время профилактических│ребенка,               │               │        │в полгода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│осмотрами детей         │осмотров от общего числа │воспитывающегося в Доме│&lt; 95%    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│детей соответствующего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│возраста, подлежащих     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│профилактическим осмотрам│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Эффективность        │% детей, снятых          │Кодировочный талон     │45% и более    │5       │Ежеквартально│Главный врач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│профилактических и      │с диспансерного          │состояния здоровья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│лечебно-оздоровительных │наблюдения               │воспитанника Дома      │&lt; 43%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│мероприятий             │по выздоровлении или     │ребенка (301-1/у-93),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│значительном улучшении,  │медицинская карта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общего количества     │ребенка,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│детей, находящихся под   │воспитывающегося в Доме│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│наблюдением       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Случаи травматизма   │                         │Регистрационная карта  │Отсутствие     │5       │Ежеквартально│МЗ МО, главный│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│воспитанника Дома      │               │        │             │врач Дома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 (300-1/у-93),  │1 и более      │0       │             │ребенка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│журнал учета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│чрезвычайных ситуаций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│(168/у-96)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Организация          │Расчет питания,          │Медицинская карта      │Соответствует  │5       │Ежеквартально│Главный врач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│рационального питания   │своевременность введения │ребенка,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│прикормов (соответствие  │воспитывающегося в Доме│Есть недостатки│0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│с мет. указ. МЗ РФ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│"Организация питания     │112-1/у-00), карта для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│детей в домах ребенка"   │записи питания ребенка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│от 05.07.2000)           │(форма 124/у)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│9. Соблюдение этапов    │Своевременность          │Медицинская карта      │0              │5       │Ежеквартально│Главный врач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│оказания медицинской    │направления              │ребенка,               │               │        │             │Дома ребенка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│помощи                  │на консультацию          │воспитывающегося в Доме│1 и &gt;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│к специалисту            │ребенка (форма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 областные и федеральные│112-1/у-00)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│ЛПУ, число больных детей,│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│несвоевременно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│госпитализированных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 стационар       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───┼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│10. Качество ведения    │Оценка качества ведения  │Медицинская карта      │Нет замечаний  │5       │Ежеквартально│Главный врач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│медицинской документации│медицинской документации │ребенка,               │               │        │             │Дома ребенка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│                        │по результатам           │воспитывающегося в Доме│Имеются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│внутриведомственной      │ребенка (форма         │замечания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│и вневедомственной       │112-1/у-00)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│экспертизы качества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│(в том числе наличие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│этапных эпикризов)       │                       │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───┴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center"/>
        <w:outlineLvl w:val="1"/>
      </w:pPr>
      <w:r>
        <w:t>СРЕДНИЙ МЕДПЕРСОНАЛ ДОМОВ РЕБЕНКА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┬────────────────────┬──────────────────┬────────┬─────────────┬──────────────┐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│Наименование показателей│Единицы измерения        │Источник информации │Норматив*         │Оценка  │Частота      │Ответственные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│в баллах│оценки       │исполнители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│1. Качество ведения     │Соответствие стандартам  │Медицинская учетная │Удовлетворительное│5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│учетно-отчетной         │ведения                  │документация        │                  │        │             │врач, старшая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│документации            │                         │                    │Имеются замечания │0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│2. Выполнение санитарных│Количество выявленных    │Акты Управл.        │0        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│правил и норм           │нарушений санэпидрежима  │Роспотребнадзора    │                  │        │             │врач, старшая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│по Московской       │1 и более         │0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│области, замечания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│руководителей,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│эпидемиолога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│3. Соблюдение правил    │Число случаев нарушения  │Замечания           │Достаточный       │5       │Ежемесячно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│по уходу за детьми      │                         │руководителя        │уровень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│учреждения, устные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│жалобы и замечания  │Недостаточный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│врачей              │уровень (имеются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│случаи жалоб,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│конфликты)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│4. Выполнение врачебных │Своевременность и полнота│Наличие замечаний   │Нет               │5       │Ежемесячно   │Врач, старшая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│назначений              │выполнения               │лечащих врачей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│на своевременность  │Есть  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│выполнения    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│5. Наличие осложнений   │Число случаев осложнений │Медицинская карта   │Нет               │5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│от манипуляций          │при проведении           │ребенка,            │           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│лечебно-диагностических  │воспитывающегося    │Есть              │0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│манипуляций              │в Доме ребенка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│(форма 112-1/у-00)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│6. Владение             │Объем оказания           │Медицинская карта   │100%              │5       │Ежеквартально│Врач, старшая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│практическими навыками  │доврачебной помощи       │ребенка,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│доврачебной помощи      │                         │воспитывающегося    │&lt; 100%            │0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 Доме ребенка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│(форма 112-1/у-00)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│7. Случаи травматизма   │                         │Медицинская карта   │0                 │5       │Ежеквартально│Главный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│ребенка,            │           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│воспитывающегося    │1 и &gt;             │0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 Доме ребенка    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│(форма 112-1/у-00)  │                  │        │             │       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────────────────────┼────────────────────┼──────────────────┼────────┼─────────────┼──────────────┤</w:t>
      </w:r>
    </w:p>
    <w:p w:rsidR="00475BC3" w:rsidRDefault="00475BC3">
      <w:pPr>
        <w:pStyle w:val="ConsPlusCell"/>
        <w:jc w:val="both"/>
      </w:pPr>
      <w:r>
        <w:rPr>
          <w:sz w:val="18"/>
        </w:rPr>
        <w:t>│8. Наличие взысканий    │Количество взысканий     │Приказы главного    │0                 │5       │Ежемесячно   │Главный врач,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│врача               │                  │        │             │заместитель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│1 и более         │0       │             │по кадрам,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│старшая  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│                        │                         │                    │                  │        │             │медсестра     │</w:t>
      </w:r>
    </w:p>
    <w:p w:rsidR="00475BC3" w:rsidRDefault="00475BC3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────────────────────┴────────────────────┴──────────────────┴────────┴─────────────┴──────────────┘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16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28" w:name="P3104"/>
      <w:bookmarkEnd w:id="28"/>
      <w:r>
        <w:t>КРИТЕРИИ ОЦЕНКИ</w:t>
      </w:r>
    </w:p>
    <w:p w:rsidR="00475BC3" w:rsidRDefault="00475BC3">
      <w:pPr>
        <w:pStyle w:val="ConsPlusTitle"/>
        <w:jc w:val="center"/>
      </w:pPr>
      <w:r>
        <w:t>ДЕЯТЕЛЬНОСТИ ПЕРСОНАЛА ФЕЛЬДШЕРСКО-АКУШЕРСКИХ ПУНКТОВ</w:t>
      </w:r>
    </w:p>
    <w:p w:rsidR="00475BC3" w:rsidRDefault="00475BC3">
      <w:pPr>
        <w:pStyle w:val="ConsPlusTitle"/>
        <w:jc w:val="center"/>
      </w:pPr>
      <w:r>
        <w:t>И РАЗМЕРЫ НАДБАВОК СТИМУЛИРУЮЩЕГО ХАРАКТЕРА</w:t>
      </w:r>
    </w:p>
    <w:p w:rsidR="00475BC3" w:rsidRDefault="00475B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125"/>
        <w:gridCol w:w="3795"/>
        <w:gridCol w:w="3630"/>
        <w:gridCol w:w="2475"/>
        <w:gridCol w:w="1485"/>
        <w:gridCol w:w="2475"/>
        <w:gridCol w:w="2475"/>
      </w:tblGrid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Оценка в баллах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Частота оценки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  <w:jc w:val="center"/>
            </w:pPr>
            <w:r>
              <w:t>8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Охват вакцинацией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профилактических прививок (064/у)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охваченных вакцинацией от числа подлежащих вакцинации среди прикрепленного населения в соответствии с планом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95% и выше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амбулаторией,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2.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Своевременность выполнения врачебных назначений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Замечания лечащих врачей и заведующего отделением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замечаний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амбулаторией,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3.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Удельный вес посещений, выполненных с профилактической целью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Талон амбулаторного пациента (форма 025-10/у)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Увеличение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 или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Главный врач, заместитель главного врача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4.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Соблюдение медицинской этики и деонтологии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Журнал учета обращений граждан, учетная карточка приема населения руководителем учреждения, протоколы оперативных совещаний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Абсолютное число жалоб и замечаний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Отсутствие жалоб населения и замечаний руководства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квартал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амбулаторией,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5.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Письменные замечания от руководства по ведению и заполнению утвержденной медицинской документации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Приказы, акты проверок, протоколы заседаний комиссий</w:t>
            </w:r>
          </w:p>
          <w:p w:rsidR="00475BC3" w:rsidRDefault="00475BC3">
            <w:pPr>
              <w:pStyle w:val="ConsPlusNormal"/>
            </w:pPr>
            <w:r>
              <w:t>и др.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Число замечаний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амбулаторией,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6.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Соблюдение санитарно-эпидемического режима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Акты ЦСЭН. Замечания руководителей больницы, отделения, эпидемиолога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Количество выявленных нарушений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Отсутствие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амбулаторией, поликлиникой</w:t>
            </w:r>
          </w:p>
        </w:tc>
      </w:tr>
      <w:tr w:rsidR="00475BC3">
        <w:tc>
          <w:tcPr>
            <w:tcW w:w="825" w:type="dxa"/>
          </w:tcPr>
          <w:p w:rsidR="00475BC3" w:rsidRDefault="00475BC3">
            <w:pPr>
              <w:pStyle w:val="ConsPlusNormal"/>
            </w:pPr>
            <w:r>
              <w:t>7.</w:t>
            </w:r>
          </w:p>
        </w:tc>
        <w:tc>
          <w:tcPr>
            <w:tcW w:w="4125" w:type="dxa"/>
          </w:tcPr>
          <w:p w:rsidR="00475BC3" w:rsidRDefault="00475BC3">
            <w:pPr>
              <w:pStyle w:val="ConsPlusNormal"/>
            </w:pPr>
            <w:r>
              <w:t>Охват патронажем (динамическим наблюдением) беременных женщин и детей до года</w:t>
            </w:r>
          </w:p>
        </w:tc>
        <w:tc>
          <w:tcPr>
            <w:tcW w:w="3795" w:type="dxa"/>
          </w:tcPr>
          <w:p w:rsidR="00475BC3" w:rsidRDefault="00475BC3">
            <w:pPr>
              <w:pStyle w:val="ConsPlusNormal"/>
            </w:pPr>
            <w:r>
              <w:t>Тетрадь учета работы на дому участковой (патронажной) медицинской сестры (акушерки), форма 116/у</w:t>
            </w:r>
          </w:p>
        </w:tc>
        <w:tc>
          <w:tcPr>
            <w:tcW w:w="3630" w:type="dxa"/>
          </w:tcPr>
          <w:p w:rsidR="00475BC3" w:rsidRDefault="00475BC3">
            <w:pPr>
              <w:pStyle w:val="ConsPlusNormal"/>
            </w:pPr>
            <w:r>
              <w:t>% выполнения от общего числа лиц, подлежащих патронажу (динамическому наблюдению)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99-100%</w:t>
            </w:r>
          </w:p>
        </w:tc>
        <w:tc>
          <w:tcPr>
            <w:tcW w:w="1485" w:type="dxa"/>
          </w:tcPr>
          <w:p w:rsidR="00475BC3" w:rsidRDefault="00475BC3">
            <w:pPr>
              <w:pStyle w:val="ConsPlusNormal"/>
            </w:pPr>
            <w:r>
              <w:t>5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1 раз в месяц</w:t>
            </w:r>
          </w:p>
        </w:tc>
        <w:tc>
          <w:tcPr>
            <w:tcW w:w="2475" w:type="dxa"/>
          </w:tcPr>
          <w:p w:rsidR="00475BC3" w:rsidRDefault="00475BC3">
            <w:pPr>
              <w:pStyle w:val="ConsPlusNormal"/>
            </w:pPr>
            <w:r>
              <w:t>Заведующий врачебной амбулаторией</w:t>
            </w:r>
          </w:p>
        </w:tc>
      </w:tr>
    </w:tbl>
    <w:p w:rsidR="00475BC3" w:rsidRDefault="00475BC3">
      <w:pPr>
        <w:sectPr w:rsidR="00475BC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17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Title"/>
        <w:jc w:val="center"/>
      </w:pPr>
      <w:bookmarkStart w:id="29" w:name="P3192"/>
      <w:bookmarkEnd w:id="29"/>
      <w:r>
        <w:t>МЕТОДИЧЕСКИЕ УКАЗАНИЯ</w:t>
      </w:r>
    </w:p>
    <w:p w:rsidR="00475BC3" w:rsidRDefault="00475BC3">
      <w:pPr>
        <w:pStyle w:val="ConsPlusTitle"/>
        <w:jc w:val="center"/>
      </w:pPr>
      <w:r>
        <w:t>ПО ОСУЩЕСТВЛЕНИЮ ВЫПЛАТ СТИМУЛИРУЮЩЕГО ХАРАКТЕРА</w:t>
      </w:r>
    </w:p>
    <w:p w:rsidR="00475BC3" w:rsidRDefault="00475BC3">
      <w:pPr>
        <w:pStyle w:val="ConsPlusTitle"/>
        <w:jc w:val="center"/>
      </w:pPr>
      <w:r>
        <w:t>С ИСПОЛЬЗОВАНИЕМ КРИТЕРИЕВ ОЦЕНКИ ДЕЯТЕЛЬНОСТИ МЕДИЦИНСКОГО</w:t>
      </w:r>
    </w:p>
    <w:p w:rsidR="00475BC3" w:rsidRDefault="00475BC3">
      <w:pPr>
        <w:pStyle w:val="ConsPlusTitle"/>
        <w:jc w:val="center"/>
      </w:pPr>
      <w:r>
        <w:t>ПЕРСОНАЛА ПО РЕЗУЛЬТАТАМ ТРУДА</w:t>
      </w:r>
    </w:p>
    <w:p w:rsidR="00475BC3" w:rsidRDefault="00475B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МО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от 10.11.2008 N 687,</w:t>
            </w:r>
          </w:p>
          <w:p w:rsidR="00475BC3" w:rsidRDefault="00475BC3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МО</w:t>
            </w:r>
          </w:p>
          <w:p w:rsidR="00475BC3" w:rsidRDefault="00475BC3">
            <w:pPr>
              <w:pStyle w:val="ConsPlusNormal"/>
              <w:jc w:val="center"/>
            </w:pPr>
            <w:r>
              <w:rPr>
                <w:color w:val="392C69"/>
              </w:rPr>
              <w:t>от 15.09.2015 N 1292)</w:t>
            </w:r>
          </w:p>
        </w:tc>
      </w:tr>
    </w:tbl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ind w:firstLine="540"/>
        <w:jc w:val="both"/>
      </w:pPr>
      <w:r>
        <w:t xml:space="preserve">1. К выплатам стимулирующего характера относятся выплаты, направленные на стимулирование работника к качественному результату труда. Выплаты стимулирующего характера устанавливаются с учетом рекомендованных критериев, утвержденных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Московской области от 02.09.2008 N 508 "О критериях оценки деятельности медицинского персонала и реализации принципа оплаты труда, ориентированного на результат".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2. Руководители учреждений здравоохранения прилагаемые критерии оценки деятельности медицинского персонала адаптируют для медицинского персонала учреждений здравоохранения с учетом специфики трудовой деятельности.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 xml:space="preserve">При необходимости могут использоваться дополнительные критерии оценки эффективности деятельности медицинского персонала в пределах баллов, предусмотренных для отдельных категорий работников в соответствии с </w:t>
      </w:r>
      <w:hyperlink w:anchor="P3205" w:history="1">
        <w:r>
          <w:rPr>
            <w:color w:val="0000FF"/>
          </w:rPr>
          <w:t>пунктом 3</w:t>
        </w:r>
      </w:hyperlink>
      <w:r>
        <w:t>.</w:t>
      </w:r>
    </w:p>
    <w:p w:rsidR="00475BC3" w:rsidRDefault="00475BC3">
      <w:pPr>
        <w:pStyle w:val="ConsPlusNormal"/>
        <w:spacing w:before="220"/>
        <w:ind w:firstLine="540"/>
        <w:jc w:val="both"/>
      </w:pPr>
      <w:bookmarkStart w:id="30" w:name="P3205"/>
      <w:bookmarkEnd w:id="30"/>
      <w:r>
        <w:t>3. С целью упорядочения системы оплаты труда с использованием критериев оценки деятельности медицинского персонала определить максимальный размер оценки деятельности в балльной системе: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3.1. Для руководителя учреждения - 90 баллов.</w:t>
      </w:r>
    </w:p>
    <w:p w:rsidR="00475BC3" w:rsidRDefault="00475BC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МО от 15.09.2015 N 1292)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3.2. Для заместителей руководителя и главного бухгалтера - 60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3.3. Для заведующих отделениями - 55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3.4. Для врачей - 50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3.5. Для главных сестер - 45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3.6. Для старших медсестер - 40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3.7. Для воспитателей и немедицинского персонала с высшим образованием - 40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lastRenderedPageBreak/>
        <w:t>3.8. Для медицинских сестер - 35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3.9. Для немедицинского персонала со средним специальным образованием - 35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3.10. Для младшего медицинского персонала - 20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3.11. Для рабочих - 20 баллов.</w:t>
      </w:r>
    </w:p>
    <w:p w:rsidR="00475BC3" w:rsidRDefault="00475BC3">
      <w:pPr>
        <w:pStyle w:val="ConsPlusNormal"/>
        <w:spacing w:before="220"/>
        <w:ind w:firstLine="540"/>
        <w:jc w:val="both"/>
      </w:pPr>
      <w:r>
        <w:t>4. Размеры выплат стимулирующего характера и условия их предоставления утверждаются коллективным договором и локальными нормативными актами учреждений здравоохранения.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right"/>
        <w:outlineLvl w:val="0"/>
      </w:pPr>
      <w:r>
        <w:t>Приложение N 18</w:t>
      </w:r>
    </w:p>
    <w:p w:rsidR="00475BC3" w:rsidRDefault="00475BC3">
      <w:pPr>
        <w:pStyle w:val="ConsPlusNormal"/>
        <w:jc w:val="right"/>
      </w:pPr>
      <w:r>
        <w:t>к приказу</w:t>
      </w:r>
    </w:p>
    <w:p w:rsidR="00475BC3" w:rsidRDefault="00475BC3">
      <w:pPr>
        <w:pStyle w:val="ConsPlusNormal"/>
        <w:jc w:val="right"/>
      </w:pPr>
      <w:r>
        <w:t>Министерства здравоохранения</w:t>
      </w:r>
    </w:p>
    <w:p w:rsidR="00475BC3" w:rsidRDefault="00475BC3">
      <w:pPr>
        <w:pStyle w:val="ConsPlusNormal"/>
        <w:jc w:val="right"/>
      </w:pPr>
      <w:r>
        <w:t>Московской области</w:t>
      </w:r>
    </w:p>
    <w:p w:rsidR="00475BC3" w:rsidRDefault="00475BC3">
      <w:pPr>
        <w:pStyle w:val="ConsPlusNormal"/>
        <w:jc w:val="right"/>
      </w:pPr>
      <w:r>
        <w:t>от 2 сентября 2008 г. N 508</w:t>
      </w:r>
    </w:p>
    <w:p w:rsidR="00475BC3" w:rsidRDefault="00475BC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5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5BC3" w:rsidRDefault="00475BC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75BC3" w:rsidRDefault="00475BC3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МО от 27.02.2014 N 209 утверждены новые показатели и критерии оценки деятельности руководителя учреждения здравоохранения.</w:t>
            </w:r>
          </w:p>
        </w:tc>
      </w:tr>
    </w:tbl>
    <w:p w:rsidR="00475BC3" w:rsidRDefault="00475BC3">
      <w:pPr>
        <w:pStyle w:val="ConsPlusTitle"/>
        <w:spacing w:before="280"/>
        <w:jc w:val="center"/>
      </w:pPr>
      <w:bookmarkStart w:id="31" w:name="P3232"/>
      <w:bookmarkEnd w:id="31"/>
      <w:r>
        <w:t>ПРИМЕРНЫЕ КРИТЕРИИ</w:t>
      </w:r>
    </w:p>
    <w:p w:rsidR="00475BC3" w:rsidRDefault="00475BC3">
      <w:pPr>
        <w:pStyle w:val="ConsPlusTitle"/>
        <w:jc w:val="center"/>
      </w:pPr>
      <w:r>
        <w:t>ОЦЕНКИ ДЕЯТЕЛЬНОСТИ РУКОВОДИТЕЛЯ УЧРЕЖДЕНИЯ ЗДРАВООХРАНЕНИЯ</w:t>
      </w:r>
    </w:p>
    <w:p w:rsidR="00475BC3" w:rsidRDefault="00475BC3">
      <w:pPr>
        <w:pStyle w:val="ConsPlusNormal"/>
        <w:jc w:val="center"/>
      </w:pPr>
    </w:p>
    <w:p w:rsidR="00475BC3" w:rsidRDefault="00475BC3">
      <w:pPr>
        <w:pStyle w:val="ConsPlusNormal"/>
        <w:jc w:val="center"/>
      </w:pPr>
      <w:r>
        <w:t xml:space="preserve">Утратили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Минздрава МО от 27.02.2014 N 209.</w:t>
      </w: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jc w:val="both"/>
      </w:pPr>
    </w:p>
    <w:p w:rsidR="00475BC3" w:rsidRDefault="00475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D7F" w:rsidRDefault="00332D7F">
      <w:bookmarkStart w:id="32" w:name="_GoBack"/>
      <w:bookmarkEnd w:id="32"/>
    </w:p>
    <w:sectPr w:rsidR="00332D7F" w:rsidSect="001D51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C3"/>
    <w:rsid w:val="00332D7F"/>
    <w:rsid w:val="004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B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5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5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5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5B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35278A83742501EC6F27302D18B525DB2640CEBF30E913CFE5D99C1E277C036FD360DFB799A3606FA7605CD4428E1F3FE516BFCF38C28CVDRBJ" TargetMode="External"/><Relationship Id="rId18" Type="http://schemas.openxmlformats.org/officeDocument/2006/relationships/hyperlink" Target="consultantplus://offline/ref=1635278A83742501EC6F263E3818B525D82647CCB138B419C7BCD59E19282314689A6CDEB798A76965F86549C51A821E21FA16A0D33AC0V8RFJ" TargetMode="External"/><Relationship Id="rId26" Type="http://schemas.openxmlformats.org/officeDocument/2006/relationships/hyperlink" Target="consultantplus://offline/ref=1635278A83742501EC6F27302D18B525DB2640CEBF30E913CFE5D99C1E277C036FD360DFB799A3606CA7605CD4428E1F3FE516BFCF38C28CVDR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7" Type="http://schemas.openxmlformats.org/officeDocument/2006/relationships/hyperlink" Target="consultantplus://offline/ref=1635278A83742501EC6F27302D18B525D82543CABD31E913CFE5D99C1E277C036FD360DFB799A3606EA7605CD4428E1F3FE516BFCF38C28CVDRBJ" TargetMode="External"/><Relationship Id="rId12" Type="http://schemas.openxmlformats.org/officeDocument/2006/relationships/hyperlink" Target="consultantplus://offline/ref=1635278A83742501EC6F27302D18B525DB2640CEBF30E913CFE5D99C1E277C036FD360DFB799A36167A7605CD4428E1F3FE516BFCF38C28CVDRBJ" TargetMode="External"/><Relationship Id="rId17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25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35278A83742501EC6F27302D18B525DB2640CEBF30E913CFE5D99C1E277C036FD360DFB799A3606BA7605CD4428E1F3FE516BFCF38C28CVDRBJ" TargetMode="External"/><Relationship Id="rId20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29" Type="http://schemas.openxmlformats.org/officeDocument/2006/relationships/hyperlink" Target="consultantplus://offline/ref=1635278A83742501EC6F27302D18B525D82447CBBD31E913CFE5D99C1E277C036FD360DFB799A3616BA7605CD4428E1F3FE516BFCF38C28CVDR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5278A83742501EC6F27302D18B525DB2640CEBF30E913CFE5D99C1E277C036FD360DFB799A3616BA7605CD4428E1F3FE516BFCF38C28CVDRBJ" TargetMode="External"/><Relationship Id="rId11" Type="http://schemas.openxmlformats.org/officeDocument/2006/relationships/hyperlink" Target="consultantplus://offline/ref=1635278A83742501EC6F27302D18B525DB2640CEBF30E913CFE5D99C1E277C036FD360DFB799A36166A7605CD4428E1F3FE516BFCF38C28CVDRBJ" TargetMode="External"/><Relationship Id="rId24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635278A83742501EC6F27302D18B525DB2640CEBF30E913CFE5D99C1E277C036FD360DFB799A3606BA7605CD4428E1F3FE516BFCF38C28CVDRBJ" TargetMode="External"/><Relationship Id="rId23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28" Type="http://schemas.openxmlformats.org/officeDocument/2006/relationships/hyperlink" Target="consultantplus://offline/ref=1635278A83742501EC6F27302D18B525DB2641C7BB34E913CFE5D99C1E277C037DD338D3B699BD606FB2360D92V1R6J" TargetMode="External"/><Relationship Id="rId10" Type="http://schemas.openxmlformats.org/officeDocument/2006/relationships/hyperlink" Target="consultantplus://offline/ref=1635278A83742501EC6F27302D18B525DB2640CEBF30E913CFE5D99C1E277C036FD360DFB799A36168A7605CD4428E1F3FE516BFCF38C28CVDRBJ" TargetMode="External"/><Relationship Id="rId19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31" Type="http://schemas.openxmlformats.org/officeDocument/2006/relationships/hyperlink" Target="consultantplus://offline/ref=1635278A83742501EC6F27302D18B525D82543CABD31E913CFE5D99C1E277C036FD360DFB799A3606EA7605CD4428E1F3FE516BFCF38C28CVD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35278A83742501EC6F27302D18B525D82543CABD31E913CFE5D99C1E277C036FD360DFB799A3606EA7605CD4428E1F3FE516BFCF38C28CVDRBJ" TargetMode="External"/><Relationship Id="rId14" Type="http://schemas.openxmlformats.org/officeDocument/2006/relationships/hyperlink" Target="consultantplus://offline/ref=1635278A83742501EC6F27302D18B525DB2640CEBF30E913CFE5D99C1E277C036FD360DFB799A3606DA7605CD4428E1F3FE516BFCF38C28CVDRBJ" TargetMode="External"/><Relationship Id="rId22" Type="http://schemas.openxmlformats.org/officeDocument/2006/relationships/hyperlink" Target="consultantplus://offline/ref=1635278A83742501EC6F263E3818B525DD2F41C6B138B419C7BCD59E19282314689A6CDEB799A16465F86549C51A821E21FA16A0D33AC0V8RFJ" TargetMode="External"/><Relationship Id="rId27" Type="http://schemas.openxmlformats.org/officeDocument/2006/relationships/hyperlink" Target="consultantplus://offline/ref=1635278A83742501EC6F27302D18B525D82447CBBD31E913CFE5D99C1E277C036FD360DFB799A3616BA7605CD4428E1F3FE516BFCF38C28CVDRBJ" TargetMode="External"/><Relationship Id="rId30" Type="http://schemas.openxmlformats.org/officeDocument/2006/relationships/hyperlink" Target="consultantplus://offline/ref=1635278A83742501EC6F27302D18B525D82543CABD31E913CFE5D99C1E277C036FD360DFB799A3606AA7605CD4428E1F3FE516BFCF38C28CVDRBJ" TargetMode="External"/><Relationship Id="rId8" Type="http://schemas.openxmlformats.org/officeDocument/2006/relationships/hyperlink" Target="consultantplus://offline/ref=1635278A83742501EC6F27302D18B525D82447CBBD31E913CFE5D99C1E277C036FD360DFB799A3616BA7605CD4428E1F3FE516BFCF38C28CVD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37038</Words>
  <Characters>211123</Characters>
  <Application>Microsoft Office Word</Application>
  <DocSecurity>0</DocSecurity>
  <Lines>1759</Lines>
  <Paragraphs>495</Paragraphs>
  <ScaleCrop>false</ScaleCrop>
  <Company/>
  <LinksUpToDate>false</LinksUpToDate>
  <CharactersWithSpaces>247666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2021-11-10T09:17:00Z</dcterms:created>
  <dcterms:modified xsi:type="dcterms:W3CDTF">2021-11-10T09:18:00Z</dcterms:modified>
</cp:coreProperties>
</file>